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AF9D" w14:textId="77777777" w:rsidR="00FB7BB0" w:rsidRPr="00FB7BB0" w:rsidRDefault="00FB7BB0" w:rsidP="00FB7BB0">
      <w:pPr>
        <w:jc w:val="center"/>
        <w:rPr>
          <w:rFonts w:ascii="Arial" w:hAnsi="Arial" w:cs="Arial"/>
          <w:b/>
          <w:bCs/>
          <w:lang w:val="bg-BG"/>
        </w:rPr>
      </w:pPr>
      <w:r w:rsidRPr="00FB7BB0">
        <w:rPr>
          <w:rFonts w:ascii="Arial" w:hAnsi="Arial" w:cs="Arial"/>
          <w:b/>
          <w:bCs/>
          <w:lang w:val="bg-BG"/>
        </w:rPr>
        <w:t>ЗАКОН ЗА ПОЩЕНСКИТЕ УСЛУГИ</w:t>
      </w:r>
    </w:p>
    <w:p w14:paraId="5243FC57" w14:textId="77777777" w:rsidR="00FB7BB0" w:rsidRPr="00FB7BB0" w:rsidRDefault="00FB7BB0" w:rsidP="00FB7BB0">
      <w:pPr>
        <w:jc w:val="center"/>
        <w:rPr>
          <w:rFonts w:ascii="Arial" w:hAnsi="Arial" w:cs="Arial"/>
          <w:b/>
          <w:bCs/>
          <w:lang w:val="bg-BG"/>
        </w:rPr>
      </w:pPr>
      <w:r w:rsidRPr="00FB7BB0">
        <w:rPr>
          <w:rFonts w:ascii="Arial" w:hAnsi="Arial" w:cs="Arial"/>
          <w:b/>
          <w:bCs/>
          <w:lang w:val="bg-BG"/>
        </w:rPr>
        <w:t>………………………………</w:t>
      </w:r>
    </w:p>
    <w:p w14:paraId="15347B70" w14:textId="77777777" w:rsidR="00FB7BB0" w:rsidRPr="00FB7BB0" w:rsidRDefault="00FB7BB0" w:rsidP="00FB7BB0">
      <w:pPr>
        <w:rPr>
          <w:rFonts w:ascii="Arial" w:hAnsi="Arial" w:cs="Arial"/>
          <w:lang w:val="bg-BG"/>
        </w:rPr>
      </w:pPr>
      <w:r w:rsidRPr="00FB7BB0">
        <w:rPr>
          <w:rFonts w:ascii="Arial" w:hAnsi="Arial" w:cs="Arial"/>
          <w:lang w:val="bg-BG"/>
        </w:rPr>
        <w:br/>
        <w:t>Чл. 84. (Изм. - ДВ, бр. 37 от 2006 г., в сила от 05.05.2006 г.) Върху суми, преведени с пощенски паричен превод, включително по наложен платеж, може да се налагат запори по реда на Гражданския процесуален кодекс за задължения на подателя или получателя на паричния превод, докато сумите не са изплатени на получателя. Подателят и получателят се уведомяват писмено за наложения запор.</w:t>
      </w:r>
    </w:p>
    <w:p w14:paraId="19702565" w14:textId="77777777" w:rsidR="00FB7BB0" w:rsidRPr="00FB7BB0" w:rsidRDefault="00FB7BB0" w:rsidP="00FB7BB0">
      <w:pPr>
        <w:rPr>
          <w:rFonts w:ascii="Arial" w:hAnsi="Arial" w:cs="Arial"/>
          <w:b/>
          <w:bCs/>
          <w:lang w:val="bg-BG"/>
        </w:rPr>
      </w:pPr>
      <w:r w:rsidRPr="00FB7BB0">
        <w:rPr>
          <w:rFonts w:ascii="Arial" w:hAnsi="Arial" w:cs="Arial"/>
          <w:b/>
          <w:bCs/>
          <w:lang w:val="bg-BG"/>
        </w:rPr>
        <w:t>………………………………</w:t>
      </w:r>
    </w:p>
    <w:p w14:paraId="1BA08835" w14:textId="77777777" w:rsidR="005A12E4" w:rsidRPr="00FB7BB0" w:rsidRDefault="005A12E4" w:rsidP="00FB7BB0"/>
    <w:sectPr w:rsidR="005A12E4" w:rsidRPr="00FB7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2E4"/>
    <w:rsid w:val="001E3203"/>
    <w:rsid w:val="00301BE7"/>
    <w:rsid w:val="005A12E4"/>
    <w:rsid w:val="00AF7599"/>
    <w:rsid w:val="00D811EC"/>
    <w:rsid w:val="00DC0E8A"/>
    <w:rsid w:val="00F878C4"/>
    <w:rsid w:val="00FB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8983"/>
  <w15:chartTrackingRefBased/>
  <w15:docId w15:val="{3133D599-67DC-4737-A1A2-D1432E03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EC"/>
  </w:style>
  <w:style w:type="paragraph" w:styleId="Heading1">
    <w:name w:val="heading 1"/>
    <w:basedOn w:val="Normal"/>
    <w:next w:val="Normal"/>
    <w:link w:val="Heading1Char"/>
    <w:uiPriority w:val="9"/>
    <w:qFormat/>
    <w:rsid w:val="00D811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811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811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A12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12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12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2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2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2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1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811E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811EC"/>
    <w:rPr>
      <w:rFonts w:ascii="Times New Roman" w:eastAsia="Times New Roman" w:hAnsi="Times New Roman" w:cs="Times New Roman"/>
      <w:b/>
      <w:bCs/>
      <w:sz w:val="27"/>
      <w:szCs w:val="27"/>
    </w:rPr>
  </w:style>
  <w:style w:type="character" w:styleId="Strong">
    <w:name w:val="Strong"/>
    <w:basedOn w:val="DefaultParagraphFont"/>
    <w:uiPriority w:val="22"/>
    <w:qFormat/>
    <w:rsid w:val="00D811EC"/>
    <w:rPr>
      <w:b/>
      <w:bCs/>
    </w:rPr>
  </w:style>
  <w:style w:type="paragraph" w:styleId="ListParagraph">
    <w:name w:val="List Paragraph"/>
    <w:basedOn w:val="Normal"/>
    <w:uiPriority w:val="34"/>
    <w:qFormat/>
    <w:rsid w:val="00D811EC"/>
    <w:pPr>
      <w:ind w:left="720"/>
      <w:contextualSpacing/>
    </w:pPr>
  </w:style>
  <w:style w:type="character" w:customStyle="1" w:styleId="Heading4Char">
    <w:name w:val="Heading 4 Char"/>
    <w:basedOn w:val="DefaultParagraphFont"/>
    <w:link w:val="Heading4"/>
    <w:uiPriority w:val="9"/>
    <w:semiHidden/>
    <w:rsid w:val="005A12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12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1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2E4"/>
    <w:rPr>
      <w:rFonts w:eastAsiaTheme="majorEastAsia" w:cstheme="majorBidi"/>
      <w:color w:val="272727" w:themeColor="text1" w:themeTint="D8"/>
    </w:rPr>
  </w:style>
  <w:style w:type="paragraph" w:styleId="Title">
    <w:name w:val="Title"/>
    <w:basedOn w:val="Normal"/>
    <w:next w:val="Normal"/>
    <w:link w:val="TitleChar"/>
    <w:uiPriority w:val="10"/>
    <w:qFormat/>
    <w:rsid w:val="005A1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2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2E4"/>
    <w:pPr>
      <w:spacing w:before="160"/>
      <w:jc w:val="center"/>
    </w:pPr>
    <w:rPr>
      <w:i/>
      <w:iCs/>
      <w:color w:val="404040" w:themeColor="text1" w:themeTint="BF"/>
    </w:rPr>
  </w:style>
  <w:style w:type="character" w:customStyle="1" w:styleId="QuoteChar">
    <w:name w:val="Quote Char"/>
    <w:basedOn w:val="DefaultParagraphFont"/>
    <w:link w:val="Quote"/>
    <w:uiPriority w:val="29"/>
    <w:rsid w:val="005A12E4"/>
    <w:rPr>
      <w:i/>
      <w:iCs/>
      <w:color w:val="404040" w:themeColor="text1" w:themeTint="BF"/>
    </w:rPr>
  </w:style>
  <w:style w:type="character" w:styleId="IntenseEmphasis">
    <w:name w:val="Intense Emphasis"/>
    <w:basedOn w:val="DefaultParagraphFont"/>
    <w:uiPriority w:val="21"/>
    <w:qFormat/>
    <w:rsid w:val="005A12E4"/>
    <w:rPr>
      <w:i/>
      <w:iCs/>
      <w:color w:val="2F5496" w:themeColor="accent1" w:themeShade="BF"/>
    </w:rPr>
  </w:style>
  <w:style w:type="paragraph" w:styleId="IntenseQuote">
    <w:name w:val="Intense Quote"/>
    <w:basedOn w:val="Normal"/>
    <w:next w:val="Normal"/>
    <w:link w:val="IntenseQuoteChar"/>
    <w:uiPriority w:val="30"/>
    <w:qFormat/>
    <w:rsid w:val="005A12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12E4"/>
    <w:rPr>
      <w:i/>
      <w:iCs/>
      <w:color w:val="2F5496" w:themeColor="accent1" w:themeShade="BF"/>
    </w:rPr>
  </w:style>
  <w:style w:type="character" w:styleId="IntenseReference">
    <w:name w:val="Intense Reference"/>
    <w:basedOn w:val="DefaultParagraphFont"/>
    <w:uiPriority w:val="32"/>
    <w:qFormat/>
    <w:rsid w:val="005A12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Words>
  <Characters>374</Characters>
  <Application>Microsoft Office Word</Application>
  <DocSecurity>0</DocSecurity>
  <Lines>3</Lines>
  <Paragraphs>1</Paragraphs>
  <ScaleCrop>false</ScaleCrop>
  <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Mermerski</dc:creator>
  <cp:keywords/>
  <dc:description/>
  <cp:lastModifiedBy>Marin Mermerski</cp:lastModifiedBy>
  <cp:revision>2</cp:revision>
  <dcterms:created xsi:type="dcterms:W3CDTF">2026-02-28T17:31:00Z</dcterms:created>
  <dcterms:modified xsi:type="dcterms:W3CDTF">2026-02-28T17:36:00Z</dcterms:modified>
</cp:coreProperties>
</file>