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81" w:type="pct"/>
        <w:tblInd w:w="426" w:type="dxa"/>
        <w:tblLayout w:type="fixed"/>
        <w:tblLook w:val="01E0" w:firstRow="1" w:lastRow="1" w:firstColumn="1" w:lastColumn="1" w:noHBand="0" w:noVBand="0"/>
      </w:tblPr>
      <w:tblGrid>
        <w:gridCol w:w="3518"/>
        <w:gridCol w:w="11336"/>
        <w:gridCol w:w="590"/>
      </w:tblGrid>
      <w:tr w:rsidR="00947462" w:rsidRPr="001E7644" w14:paraId="2F21B211" w14:textId="77777777" w:rsidTr="00947462">
        <w:trPr>
          <w:trHeight w:val="1560"/>
        </w:trPr>
        <w:tc>
          <w:tcPr>
            <w:tcW w:w="1139" w:type="pct"/>
          </w:tcPr>
          <w:p w14:paraId="526F3AC2" w14:textId="77777777" w:rsidR="00947462" w:rsidRPr="001E7644" w:rsidRDefault="00947462" w:rsidP="00947462">
            <w:pPr>
              <w:keepNext/>
              <w:jc w:val="center"/>
              <w:rPr>
                <w:color w:val="333399"/>
                <w:lang w:val="bg-BG"/>
              </w:rPr>
            </w:pPr>
            <w:r w:rsidRPr="001E7644">
              <w:rPr>
                <w:noProof/>
                <w:color w:val="333399"/>
                <w:lang w:val="bg-BG" w:eastAsia="bg-BG"/>
              </w:rPr>
              <w:drawing>
                <wp:anchor distT="0" distB="0" distL="114300" distR="114300" simplePos="0" relativeHeight="251659264" behindDoc="1" locked="0" layoutInCell="1" allowOverlap="1" wp14:anchorId="19578C3F" wp14:editId="5E22F7FA">
                  <wp:simplePos x="0" y="0"/>
                  <wp:positionH relativeFrom="column">
                    <wp:posOffset>404437</wp:posOffset>
                  </wp:positionH>
                  <wp:positionV relativeFrom="paragraph">
                    <wp:posOffset>82954</wp:posOffset>
                  </wp:positionV>
                  <wp:extent cx="1281546" cy="736517"/>
                  <wp:effectExtent l="0" t="0" r="0" b="6985"/>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2891" cy="743037"/>
                          </a:xfrm>
                          <a:prstGeom prst="rect">
                            <a:avLst/>
                          </a:prstGeom>
                          <a:noFill/>
                          <a:ln>
                            <a:noFill/>
                          </a:ln>
                        </pic:spPr>
                      </pic:pic>
                    </a:graphicData>
                  </a:graphic>
                  <wp14:sizeRelH relativeFrom="margin">
                    <wp14:pctWidth>0</wp14:pctWidth>
                  </wp14:sizeRelH>
                </wp:anchor>
              </w:drawing>
            </w:r>
          </w:p>
          <w:p w14:paraId="102E08BC" w14:textId="77777777" w:rsidR="00947462" w:rsidRPr="001E7644" w:rsidRDefault="00947462" w:rsidP="00947462">
            <w:pPr>
              <w:keepNext/>
              <w:jc w:val="center"/>
              <w:rPr>
                <w:color w:val="333399"/>
                <w:lang w:val="bg-BG"/>
              </w:rPr>
            </w:pPr>
          </w:p>
          <w:p w14:paraId="5111C91F" w14:textId="77777777" w:rsidR="00947462" w:rsidRPr="001E7644" w:rsidRDefault="00947462" w:rsidP="00947462">
            <w:pPr>
              <w:keepNext/>
              <w:tabs>
                <w:tab w:val="left" w:pos="672"/>
              </w:tabs>
              <w:rPr>
                <w:color w:val="333399"/>
                <w:lang w:val="bg-BG"/>
              </w:rPr>
            </w:pPr>
            <w:r w:rsidRPr="001E7644">
              <w:rPr>
                <w:color w:val="333399"/>
                <w:lang w:val="bg-BG"/>
              </w:rPr>
              <w:tab/>
            </w:r>
          </w:p>
          <w:p w14:paraId="325D8646" w14:textId="77777777" w:rsidR="00947462" w:rsidRPr="001E7644" w:rsidRDefault="00947462" w:rsidP="00947462">
            <w:pPr>
              <w:keepNext/>
              <w:jc w:val="center"/>
              <w:rPr>
                <w:color w:val="333399"/>
                <w:lang w:val="bg-BG"/>
              </w:rPr>
            </w:pPr>
          </w:p>
          <w:p w14:paraId="48F5075E" w14:textId="77777777" w:rsidR="00947462" w:rsidRPr="001E7644" w:rsidRDefault="00947462" w:rsidP="00947462">
            <w:pPr>
              <w:keepNext/>
              <w:jc w:val="center"/>
              <w:rPr>
                <w:color w:val="333399"/>
                <w:lang w:val="bg-BG"/>
              </w:rPr>
            </w:pPr>
          </w:p>
          <w:p w14:paraId="7B28761D" w14:textId="77777777" w:rsidR="00947462" w:rsidRPr="001E7644" w:rsidRDefault="00947462" w:rsidP="00947462">
            <w:pPr>
              <w:keepNext/>
              <w:jc w:val="center"/>
              <w:rPr>
                <w:color w:val="333399"/>
                <w:lang w:val="bg-BG"/>
              </w:rPr>
            </w:pPr>
            <w:r w:rsidRPr="001E7644">
              <w:rPr>
                <w:b/>
                <w:noProof/>
                <w:color w:val="333399"/>
                <w:lang w:val="bg-BG" w:eastAsia="bg-BG"/>
              </w:rPr>
              <mc:AlternateContent>
                <mc:Choice Requires="wps">
                  <w:drawing>
                    <wp:inline distT="0" distB="0" distL="0" distR="0" wp14:anchorId="39A1E9EC" wp14:editId="1397C6FF">
                      <wp:extent cx="1400810" cy="220980"/>
                      <wp:effectExtent l="3810" t="0" r="0" b="444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00810"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26B16" w14:textId="77777777" w:rsidR="00947462" w:rsidRPr="00F5007C" w:rsidRDefault="00947462" w:rsidP="00947462">
                                  <w:pPr>
                                    <w:pStyle w:val="NormalWeb"/>
                                    <w:spacing w:after="0"/>
                                    <w:jc w:val="center"/>
                                    <w:rPr>
                                      <w:b/>
                                      <w:bCs/>
                                    </w:rPr>
                                  </w:pPr>
                                  <w:r w:rsidRPr="00F5007C">
                                    <w:rPr>
                                      <w:b/>
                                      <w:bCs/>
                                      <w:color w:val="000000"/>
                                      <w:sz w:val="20"/>
                                      <w:szCs w:val="20"/>
                                    </w:rPr>
                                    <w:t>НАЦИОНАЛНА АГЕНЦИЯ</w:t>
                                  </w:r>
                                </w:p>
                                <w:p w14:paraId="24A32E32" w14:textId="77777777" w:rsidR="00947462" w:rsidRPr="00F5007C" w:rsidRDefault="00947462" w:rsidP="00947462">
                                  <w:pPr>
                                    <w:pStyle w:val="NormalWeb"/>
                                    <w:spacing w:after="0"/>
                                    <w:jc w:val="center"/>
                                    <w:rPr>
                                      <w:b/>
                                      <w:bCs/>
                                    </w:rPr>
                                  </w:pPr>
                                  <w:r w:rsidRPr="00F5007C">
                                    <w:rPr>
                                      <w:b/>
                                      <w:bCs/>
                                      <w:color w:val="000000"/>
                                      <w:sz w:val="20"/>
                                      <w:szCs w:val="20"/>
                                    </w:rPr>
                                    <w:t>ЗА ПРИХОДИТЕ</w:t>
                                  </w:r>
                                </w:p>
                              </w:txbxContent>
                            </wps:txbx>
                            <wps:bodyPr rot="0" vert="horz" wrap="square" lIns="91440" tIns="45720" rIns="91440" bIns="45720" anchor="t" anchorCtr="0" upright="1">
                              <a:spAutoFit/>
                            </wps:bodyPr>
                          </wps:wsp>
                        </a:graphicData>
                      </a:graphic>
                    </wp:inline>
                  </w:drawing>
                </mc:Choice>
                <mc:Fallback>
                  <w:pict>
                    <v:shapetype w14:anchorId="39A1E9EC" id="_x0000_t202" coordsize="21600,21600" o:spt="202" path="m,l,21600r21600,l21600,xe">
                      <v:stroke joinstyle="miter"/>
                      <v:path gradientshapeok="t" o:connecttype="rect"/>
                    </v:shapetype>
                    <v:shape id="WordArt 1" o:spid="_x0000_s1026" type="#_x0000_t202" style="width:110.3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" filled="f" stroked="f">
                      <o:lock v:ext="edit" shapetype="t"/>
                      <v:textbox style="mso-fit-shape-to-text:t">
                        <w:txbxContent>
                          <w:p w14:paraId="73126B16" w14:textId="77777777" w:rsidR="00947462" w:rsidRPr="00F5007C" w:rsidRDefault="00947462" w:rsidP="00947462">
                            <w:pPr>
                              <w:pStyle w:val="NormalWeb"/>
                              <w:spacing w:after="0"/>
                              <w:jc w:val="center"/>
                              <w:rPr>
                                <w:b/>
                                <w:bCs/>
                              </w:rPr>
                            </w:pPr>
                            <w:r w:rsidRPr="00F5007C">
                              <w:rPr>
                                <w:b/>
                                <w:bCs/>
                                <w:color w:val="000000"/>
                                <w:sz w:val="20"/>
                                <w:szCs w:val="20"/>
                              </w:rPr>
                              <w:t>НАЦИОНАЛНА АГЕНЦИЯ</w:t>
                            </w:r>
                          </w:p>
                          <w:p w14:paraId="24A32E32" w14:textId="77777777" w:rsidR="00947462" w:rsidRPr="00F5007C" w:rsidRDefault="00947462" w:rsidP="00947462">
                            <w:pPr>
                              <w:pStyle w:val="NormalWeb"/>
                              <w:spacing w:after="0"/>
                              <w:jc w:val="center"/>
                              <w:rPr>
                                <w:b/>
                                <w:bCs/>
                              </w:rPr>
                            </w:pPr>
                            <w:r w:rsidRPr="00F5007C">
                              <w:rPr>
                                <w:b/>
                                <w:bCs/>
                                <w:color w:val="000000"/>
                                <w:sz w:val="20"/>
                                <w:szCs w:val="20"/>
                              </w:rPr>
                              <w:t>ЗА ПРИХОДИТЕ</w:t>
                            </w:r>
                          </w:p>
                        </w:txbxContent>
                      </v:textbox>
                      <w10:anchorlock/>
                    </v:shape>
                  </w:pict>
                </mc:Fallback>
              </mc:AlternateContent>
            </w:r>
          </w:p>
        </w:tc>
        <w:tc>
          <w:tcPr>
            <w:tcW w:w="3670" w:type="pct"/>
          </w:tcPr>
          <w:p w14:paraId="5A4835FD" w14:textId="77777777" w:rsidR="00947462" w:rsidRPr="001E7644" w:rsidRDefault="00947462" w:rsidP="00947462">
            <w:pPr>
              <w:keepNext/>
              <w:ind w:right="214"/>
              <w:jc w:val="right"/>
              <w:rPr>
                <w:rFonts w:ascii="Arial" w:hAnsi="Arial" w:cs="Arial"/>
                <w:b/>
                <w:color w:val="333399"/>
                <w:sz w:val="12"/>
                <w:szCs w:val="20"/>
                <w:lang w:val="bg-BG"/>
              </w:rPr>
            </w:pPr>
          </w:p>
          <w:p w14:paraId="1F4C03B4" w14:textId="77777777" w:rsidR="00947462" w:rsidRPr="001E7644" w:rsidRDefault="00947462" w:rsidP="00947462">
            <w:pPr>
              <w:keepNext/>
              <w:jc w:val="right"/>
              <w:rPr>
                <w:rFonts w:ascii="Arial" w:hAnsi="Arial" w:cs="Arial"/>
                <w:b/>
                <w:color w:val="333399"/>
                <w:szCs w:val="20"/>
                <w:lang w:val="bg-BG"/>
              </w:rPr>
            </w:pPr>
            <w:r w:rsidRPr="001E7644">
              <w:rPr>
                <w:rFonts w:ascii="Arial" w:hAnsi="Arial" w:cs="Arial"/>
                <w:b/>
                <w:color w:val="333399"/>
                <w:szCs w:val="20"/>
                <w:lang w:val="bg-BG"/>
              </w:rPr>
              <w:t xml:space="preserve">Образец </w:t>
            </w:r>
            <w:r w:rsidR="00851FC5" w:rsidRPr="0042373A">
              <w:rPr>
                <w:rFonts w:ascii="Arial" w:hAnsi="Arial" w:cs="Arial"/>
                <w:b/>
                <w:color w:val="333399"/>
                <w:szCs w:val="20"/>
                <w:lang w:val="bg-BG"/>
              </w:rPr>
              <w:t>1</w:t>
            </w:r>
            <w:r w:rsidRPr="0042373A">
              <w:rPr>
                <w:rFonts w:ascii="Arial" w:hAnsi="Arial" w:cs="Arial"/>
                <w:b/>
                <w:color w:val="333399"/>
                <w:szCs w:val="20"/>
                <w:lang w:val="bg-BG"/>
              </w:rPr>
              <w:t>0</w:t>
            </w:r>
            <w:r w:rsidR="00851FC5" w:rsidRPr="0042373A">
              <w:rPr>
                <w:rFonts w:ascii="Arial" w:hAnsi="Arial" w:cs="Arial"/>
                <w:b/>
                <w:color w:val="333399"/>
                <w:szCs w:val="20"/>
                <w:lang w:val="bg-BG"/>
              </w:rPr>
              <w:t>8</w:t>
            </w:r>
            <w:r w:rsidR="002362E7" w:rsidRPr="0042373A">
              <w:rPr>
                <w:rFonts w:ascii="Arial" w:hAnsi="Arial" w:cs="Arial"/>
                <w:b/>
                <w:color w:val="333399"/>
                <w:szCs w:val="20"/>
                <w:lang w:val="bg-BG"/>
              </w:rPr>
              <w:t>1</w:t>
            </w:r>
          </w:p>
          <w:p w14:paraId="4236CD3C" w14:textId="77777777" w:rsidR="00947462" w:rsidRPr="001E7644" w:rsidRDefault="00947462" w:rsidP="00947462">
            <w:pPr>
              <w:ind w:left="-109" w:right="-107"/>
              <w:jc w:val="center"/>
              <w:rPr>
                <w:rFonts w:ascii="Verdana" w:hAnsi="Verdana" w:cs="Arial"/>
                <w:b/>
                <w:color w:val="333399"/>
                <w:szCs w:val="28"/>
                <w:lang w:val="bg-BG"/>
              </w:rPr>
            </w:pPr>
            <w:r w:rsidRPr="001E7644">
              <w:rPr>
                <w:rFonts w:ascii="Verdana" w:hAnsi="Verdana" w:cs="Arial"/>
                <w:b/>
                <w:noProof/>
                <w:color w:val="333399"/>
                <w:szCs w:val="28"/>
                <w:lang w:val="bg-BG" w:eastAsia="bg-BG"/>
              </w:rPr>
              <mc:AlternateContent>
                <mc:Choice Requires="wps">
                  <w:drawing>
                    <wp:inline distT="0" distB="0" distL="0" distR="0" wp14:anchorId="40B9EA52" wp14:editId="375F22C8">
                      <wp:extent cx="3996690" cy="309880"/>
                      <wp:effectExtent l="0" t="0" r="0"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99669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026CCA2" w14:textId="77777777" w:rsidR="00947462" w:rsidRPr="00947462" w:rsidRDefault="00947462" w:rsidP="00947462">
                                  <w:pPr>
                                    <w:pStyle w:val="NormalWeb"/>
                                    <w:spacing w:after="0"/>
                                    <w:jc w:val="center"/>
                                    <w:rPr>
                                      <w:rFonts w:ascii="Verdana" w:eastAsia="Times New Roman" w:hAnsi="Verdana" w:cs="Arial"/>
                                      <w:b/>
                                      <w:color w:val="333399"/>
                                      <w:sz w:val="32"/>
                                      <w:szCs w:val="28"/>
                                      <w:lang w:val="bg-BG" w:eastAsia="en-US"/>
                                    </w:rPr>
                                  </w:pPr>
                                  <w:r w:rsidRPr="00947462">
                                    <w:rPr>
                                      <w:rFonts w:ascii="Verdana" w:eastAsia="Times New Roman" w:hAnsi="Verdana" w:cs="Arial"/>
                                      <w:b/>
                                      <w:color w:val="333399"/>
                                      <w:sz w:val="32"/>
                                      <w:szCs w:val="28"/>
                                      <w:lang w:val="bg-BG" w:eastAsia="en-US"/>
                                    </w:rPr>
                                    <w:t>ДАНЪЧНА ДЕКЛАРАЦИЯ</w:t>
                                  </w:r>
                                </w:p>
                              </w:txbxContent>
                            </wps:txbx>
                            <wps:bodyPr rot="0" vert="horz" wrap="square" lIns="91440" tIns="45720" rIns="91440" bIns="45720" anchor="t" anchorCtr="0" upright="1">
                              <a:spAutoFit/>
                            </wps:bodyPr>
                          </wps:wsp>
                        </a:graphicData>
                      </a:graphic>
                    </wp:inline>
                  </w:drawing>
                </mc:Choice>
                <mc:Fallback>
                  <w:pict>
                    <v:shape w14:anchorId="40B9EA52" id="WordArt 2" o:spid="_x0000_s1027" type="#_x0000_t202" style="width:314.7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" filled="f" stroked="f">
                      <v:stroke joinstyle="round"/>
                      <o:lock v:ext="edit" shapetype="t"/>
                      <v:textbox style="mso-fit-shape-to-text:t">
                        <w:txbxContent>
                          <w:p w14:paraId="0026CCA2" w14:textId="77777777" w:rsidR="00947462" w:rsidRPr="00947462" w:rsidRDefault="00947462" w:rsidP="00947462">
                            <w:pPr>
                              <w:pStyle w:val="NormalWeb"/>
                              <w:spacing w:after="0"/>
                              <w:jc w:val="center"/>
                              <w:rPr>
                                <w:rFonts w:ascii="Verdana" w:eastAsia="Times New Roman" w:hAnsi="Verdana" w:cs="Arial"/>
                                <w:b/>
                                <w:color w:val="333399"/>
                                <w:sz w:val="32"/>
                                <w:szCs w:val="28"/>
                                <w:lang w:val="bg-BG" w:eastAsia="en-US"/>
                              </w:rPr>
                            </w:pPr>
                            <w:r w:rsidRPr="00947462">
                              <w:rPr>
                                <w:rFonts w:ascii="Verdana" w:eastAsia="Times New Roman" w:hAnsi="Verdana" w:cs="Arial"/>
                                <w:b/>
                                <w:color w:val="333399"/>
                                <w:sz w:val="32"/>
                                <w:szCs w:val="28"/>
                                <w:lang w:val="bg-BG" w:eastAsia="en-US"/>
                              </w:rPr>
                              <w:t>ДАНЪЧНА ДЕКЛАРАЦИЯ</w:t>
                            </w:r>
                          </w:p>
                        </w:txbxContent>
                      </v:textbox>
                      <w10:anchorlock/>
                    </v:shape>
                  </w:pict>
                </mc:Fallback>
              </mc:AlternateContent>
            </w:r>
          </w:p>
          <w:p w14:paraId="4B6C3D27" w14:textId="379440B2" w:rsidR="00947462" w:rsidRPr="001E7644" w:rsidRDefault="00947462" w:rsidP="00947462">
            <w:pPr>
              <w:ind w:left="-109" w:right="72"/>
              <w:jc w:val="center"/>
              <w:rPr>
                <w:rFonts w:ascii="Verdana" w:hAnsi="Verdana" w:cs="Arial"/>
                <w:b/>
                <w:color w:val="333399"/>
                <w:szCs w:val="28"/>
                <w:lang w:val="bg-BG"/>
              </w:rPr>
            </w:pPr>
            <w:r w:rsidRPr="001E7644">
              <w:rPr>
                <w:rFonts w:ascii="Verdana" w:hAnsi="Verdana" w:cs="Arial"/>
                <w:b/>
                <w:color w:val="333399"/>
                <w:szCs w:val="28"/>
                <w:lang w:val="bg-BG"/>
              </w:rPr>
              <w:t xml:space="preserve">по </w:t>
            </w:r>
            <w:r w:rsidR="0039590B" w:rsidRPr="001E7644">
              <w:rPr>
                <w:rFonts w:ascii="Verdana" w:hAnsi="Verdana" w:cs="Arial"/>
                <w:b/>
                <w:color w:val="333399"/>
                <w:szCs w:val="28"/>
                <w:lang w:val="bg-BG"/>
              </w:rPr>
              <w:t>чл. 260я</w:t>
            </w:r>
            <w:r w:rsidR="0039590B" w:rsidRPr="001E7644">
              <w:rPr>
                <w:rFonts w:ascii="Verdana" w:hAnsi="Verdana" w:cs="Arial"/>
                <w:b/>
                <w:color w:val="333399"/>
                <w:szCs w:val="28"/>
                <w:vertAlign w:val="superscript"/>
                <w:lang w:val="bg-BG"/>
              </w:rPr>
              <w:t>28</w:t>
            </w:r>
            <w:r w:rsidR="0039590B" w:rsidRPr="001E7644">
              <w:rPr>
                <w:rFonts w:ascii="Verdana" w:hAnsi="Verdana" w:cs="Arial"/>
                <w:b/>
                <w:color w:val="333399"/>
                <w:szCs w:val="28"/>
                <w:lang w:val="bg-BG"/>
              </w:rPr>
              <w:t xml:space="preserve">, ал. 1 </w:t>
            </w:r>
            <w:r w:rsidRPr="001E7644">
              <w:rPr>
                <w:rFonts w:ascii="Verdana" w:hAnsi="Verdana" w:cs="Arial"/>
                <w:b/>
                <w:color w:val="333399"/>
                <w:szCs w:val="28"/>
                <w:lang w:val="bg-BG"/>
              </w:rPr>
              <w:t>от ЗКПО</w:t>
            </w:r>
          </w:p>
          <w:p w14:paraId="1272F084" w14:textId="77777777" w:rsidR="00947462" w:rsidRPr="001E7644" w:rsidRDefault="00947462" w:rsidP="00947462">
            <w:pPr>
              <w:ind w:left="-109" w:right="72"/>
              <w:jc w:val="center"/>
              <w:rPr>
                <w:rFonts w:ascii="Verdana" w:hAnsi="Verdana" w:cs="Arial"/>
                <w:b/>
                <w:color w:val="333399"/>
                <w:szCs w:val="28"/>
                <w:lang w:val="bg-BG"/>
              </w:rPr>
            </w:pPr>
            <w:r w:rsidRPr="001E7644">
              <w:rPr>
                <w:rFonts w:ascii="Verdana" w:hAnsi="Verdana" w:cs="Arial"/>
                <w:b/>
                <w:color w:val="333399"/>
                <w:szCs w:val="28"/>
                <w:lang w:val="bg-BG"/>
              </w:rPr>
              <w:t>за националния допълнителен данък</w:t>
            </w:r>
          </w:p>
        </w:tc>
        <w:tc>
          <w:tcPr>
            <w:tcW w:w="191" w:type="pct"/>
          </w:tcPr>
          <w:p w14:paraId="5E81A848" w14:textId="77777777" w:rsidR="00947462" w:rsidRPr="001E7644" w:rsidRDefault="00947462" w:rsidP="00947462">
            <w:pPr>
              <w:ind w:left="-109" w:right="6"/>
              <w:jc w:val="center"/>
              <w:rPr>
                <w:rFonts w:ascii="Aardvark" w:hAnsi="Aardvark"/>
                <w:color w:val="333399"/>
                <w:lang w:val="bg-BG"/>
              </w:rPr>
            </w:pPr>
          </w:p>
        </w:tc>
      </w:tr>
    </w:tbl>
    <w:p w14:paraId="1E50CEB2" w14:textId="77777777" w:rsidR="009312FD" w:rsidRDefault="009312FD" w:rsidP="00355878">
      <w:pPr>
        <w:jc w:val="center"/>
        <w:rPr>
          <w:rFonts w:ascii="Arial" w:hAnsi="Arial" w:cs="Arial"/>
          <w:b/>
          <w:i/>
          <w:color w:val="000099"/>
          <w:sz w:val="16"/>
          <w:szCs w:val="18"/>
          <w:highlight w:val="yellow"/>
          <w:lang w:val="bg-BG"/>
        </w:rPr>
      </w:pPr>
    </w:p>
    <w:p w14:paraId="0E0EF939" w14:textId="77777777" w:rsidR="004B7079" w:rsidRDefault="004B7079" w:rsidP="00355878">
      <w:pPr>
        <w:jc w:val="center"/>
        <w:rPr>
          <w:rFonts w:ascii="Arial" w:hAnsi="Arial" w:cs="Arial"/>
          <w:b/>
          <w:i/>
          <w:color w:val="000099"/>
          <w:sz w:val="16"/>
          <w:szCs w:val="18"/>
          <w:highlight w:val="yellow"/>
          <w:lang w:val="bg-BG"/>
        </w:rPr>
      </w:pPr>
    </w:p>
    <w:p w14:paraId="77EEFFBC" w14:textId="77777777" w:rsidR="004B7079" w:rsidRDefault="004B7079" w:rsidP="00355878">
      <w:pPr>
        <w:jc w:val="center"/>
        <w:rPr>
          <w:rFonts w:ascii="Arial" w:hAnsi="Arial" w:cs="Arial"/>
          <w:b/>
          <w:i/>
          <w:color w:val="000099"/>
          <w:sz w:val="16"/>
          <w:szCs w:val="18"/>
          <w:highlight w:val="yellow"/>
          <w:lang w:val="bg-BG"/>
        </w:rPr>
      </w:pPr>
    </w:p>
    <w:p w14:paraId="719209BF" w14:textId="77777777" w:rsidR="004B7079" w:rsidRDefault="004B7079" w:rsidP="00355878">
      <w:pPr>
        <w:jc w:val="center"/>
        <w:rPr>
          <w:rFonts w:ascii="Arial" w:hAnsi="Arial" w:cs="Arial"/>
          <w:b/>
          <w:i/>
          <w:color w:val="000099"/>
          <w:sz w:val="16"/>
          <w:szCs w:val="18"/>
          <w:highlight w:val="yellow"/>
          <w:lang w:val="bg-BG"/>
        </w:rPr>
      </w:pPr>
    </w:p>
    <w:p w14:paraId="28912713" w14:textId="77777777" w:rsidR="00044B05" w:rsidRDefault="00044B05" w:rsidP="00355878">
      <w:pPr>
        <w:jc w:val="center"/>
        <w:rPr>
          <w:rFonts w:ascii="Arial" w:hAnsi="Arial" w:cs="Arial"/>
          <w:b/>
          <w:i/>
          <w:color w:val="000099"/>
          <w:sz w:val="16"/>
          <w:szCs w:val="18"/>
          <w:highlight w:val="yellow"/>
          <w:lang w:val="bg-BG"/>
        </w:rPr>
      </w:pPr>
    </w:p>
    <w:tbl>
      <w:tblPr>
        <w:tblStyle w:val="TableGrid"/>
        <w:tblW w:w="14178" w:type="dxa"/>
        <w:tblInd w:w="9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2318"/>
        <w:gridCol w:w="236"/>
        <w:gridCol w:w="236"/>
        <w:gridCol w:w="236"/>
        <w:gridCol w:w="236"/>
        <w:gridCol w:w="143"/>
        <w:gridCol w:w="93"/>
        <w:gridCol w:w="236"/>
        <w:gridCol w:w="236"/>
        <w:gridCol w:w="230"/>
        <w:gridCol w:w="6"/>
        <w:gridCol w:w="236"/>
        <w:gridCol w:w="236"/>
        <w:gridCol w:w="236"/>
        <w:gridCol w:w="236"/>
        <w:gridCol w:w="236"/>
        <w:gridCol w:w="236"/>
        <w:gridCol w:w="236"/>
        <w:gridCol w:w="238"/>
        <w:gridCol w:w="549"/>
        <w:gridCol w:w="335"/>
        <w:gridCol w:w="336"/>
        <w:gridCol w:w="336"/>
        <w:gridCol w:w="336"/>
        <w:gridCol w:w="336"/>
        <w:gridCol w:w="336"/>
        <w:gridCol w:w="336"/>
        <w:gridCol w:w="336"/>
        <w:gridCol w:w="335"/>
        <w:gridCol w:w="336"/>
        <w:gridCol w:w="335"/>
        <w:gridCol w:w="336"/>
        <w:gridCol w:w="336"/>
        <w:gridCol w:w="335"/>
        <w:gridCol w:w="336"/>
        <w:gridCol w:w="336"/>
        <w:gridCol w:w="601"/>
        <w:gridCol w:w="1560"/>
      </w:tblGrid>
      <w:tr w:rsidR="00A239B8" w:rsidRPr="00AA5416" w14:paraId="0096E5DC" w14:textId="77777777" w:rsidTr="00A239B8">
        <w:tc>
          <w:tcPr>
            <w:tcW w:w="14178" w:type="dxa"/>
            <w:gridSpan w:val="38"/>
            <w:shd w:val="clear" w:color="auto" w:fill="F2F2F2" w:themeFill="background1" w:themeFillShade="F2"/>
          </w:tcPr>
          <w:p w14:paraId="12EBF15B" w14:textId="06EA4602" w:rsidR="00A239B8" w:rsidRPr="00AA5416" w:rsidRDefault="00A239B8" w:rsidP="00EE661D">
            <w:pPr>
              <w:jc w:val="center"/>
              <w:rPr>
                <w:rFonts w:ascii="Arial" w:hAnsi="Arial" w:cs="Arial"/>
                <w:b/>
                <w:iCs/>
                <w:color w:val="000099"/>
                <w:sz w:val="21"/>
                <w:szCs w:val="22"/>
                <w:lang w:val="bg-BG"/>
              </w:rPr>
            </w:pPr>
            <w:r w:rsidRPr="00AA5416">
              <w:rPr>
                <w:rFonts w:ascii="Arial" w:hAnsi="Arial" w:cs="Arial"/>
                <w:b/>
                <w:i/>
                <w:color w:val="000099"/>
                <w:sz w:val="18"/>
                <w:szCs w:val="18"/>
                <w:lang w:val="bg-BG"/>
              </w:rPr>
              <w:t>Попълва се от приходната администрация</w:t>
            </w:r>
          </w:p>
        </w:tc>
      </w:tr>
      <w:tr w:rsidR="00A239B8" w:rsidRPr="00AA5416" w14:paraId="78092A67" w14:textId="77777777" w:rsidTr="008220CC">
        <w:tc>
          <w:tcPr>
            <w:tcW w:w="3405" w:type="dxa"/>
            <w:gridSpan w:val="6"/>
            <w:tcBorders>
              <w:top w:val="single" w:sz="6" w:space="0" w:color="auto"/>
              <w:bottom w:val="single" w:sz="4" w:space="0" w:color="auto"/>
            </w:tcBorders>
            <w:shd w:val="clear" w:color="auto" w:fill="F2F2F2" w:themeFill="background1" w:themeFillShade="F2"/>
          </w:tcPr>
          <w:p w14:paraId="27A56804" w14:textId="012A2872" w:rsidR="00A239B8" w:rsidRPr="00AA5416" w:rsidRDefault="00A239B8" w:rsidP="00EE661D">
            <w:pPr>
              <w:rPr>
                <w:rFonts w:ascii="Arial" w:hAnsi="Arial" w:cs="Arial"/>
                <w:b/>
                <w:iCs/>
                <w:color w:val="000099"/>
                <w:sz w:val="21"/>
                <w:szCs w:val="22"/>
                <w:lang w:val="bg-BG"/>
              </w:rPr>
            </w:pPr>
            <w:r w:rsidRPr="00AA5416">
              <w:rPr>
                <w:rFonts w:ascii="Arial" w:hAnsi="Arial" w:cs="Arial"/>
                <w:i/>
                <w:color w:val="000099"/>
                <w:sz w:val="18"/>
                <w:szCs w:val="18"/>
                <w:lang w:val="bg-BG"/>
              </w:rPr>
              <w:t>Териториална дирекция на НАП</w:t>
            </w:r>
          </w:p>
        </w:tc>
        <w:tc>
          <w:tcPr>
            <w:tcW w:w="10773" w:type="dxa"/>
            <w:gridSpan w:val="32"/>
            <w:shd w:val="clear" w:color="auto" w:fill="FFFFFF" w:themeFill="background1"/>
          </w:tcPr>
          <w:p w14:paraId="30D50AB9" w14:textId="278154F8" w:rsidR="00A239B8" w:rsidRPr="00AA5416" w:rsidRDefault="00A239B8" w:rsidP="00EE661D">
            <w:pPr>
              <w:jc w:val="center"/>
              <w:rPr>
                <w:rFonts w:ascii="Arial" w:hAnsi="Arial" w:cs="Arial"/>
                <w:b/>
                <w:iCs/>
                <w:color w:val="000099"/>
                <w:sz w:val="21"/>
                <w:szCs w:val="22"/>
                <w:lang w:val="bg-BG"/>
              </w:rPr>
            </w:pPr>
          </w:p>
        </w:tc>
      </w:tr>
      <w:tr w:rsidR="00A239B8" w:rsidRPr="00AA5416" w14:paraId="2B57B692" w14:textId="77777777" w:rsidTr="008220CC">
        <w:tc>
          <w:tcPr>
            <w:tcW w:w="3405" w:type="dxa"/>
            <w:gridSpan w:val="6"/>
            <w:tcBorders>
              <w:top w:val="single" w:sz="4" w:space="0" w:color="auto"/>
              <w:bottom w:val="single" w:sz="18" w:space="0" w:color="auto"/>
            </w:tcBorders>
            <w:shd w:val="clear" w:color="auto" w:fill="F2F2F2" w:themeFill="background1" w:themeFillShade="F2"/>
          </w:tcPr>
          <w:p w14:paraId="05E153C6" w14:textId="495E43A1" w:rsidR="00A239B8" w:rsidRPr="00AA5416" w:rsidRDefault="00A239B8" w:rsidP="00EE661D">
            <w:pPr>
              <w:rPr>
                <w:rFonts w:ascii="Arial" w:hAnsi="Arial" w:cs="Arial"/>
                <w:b/>
                <w:iCs/>
                <w:color w:val="000099"/>
                <w:sz w:val="21"/>
                <w:szCs w:val="22"/>
                <w:lang w:val="bg-BG"/>
              </w:rPr>
            </w:pPr>
            <w:r w:rsidRPr="00AA5416">
              <w:rPr>
                <w:rFonts w:ascii="Arial" w:hAnsi="Arial" w:cs="Arial"/>
                <w:i/>
                <w:color w:val="000099"/>
                <w:sz w:val="18"/>
                <w:szCs w:val="18"/>
                <w:lang w:val="bg-BG"/>
              </w:rPr>
              <w:t>Входящ № и дата</w:t>
            </w:r>
          </w:p>
        </w:tc>
        <w:tc>
          <w:tcPr>
            <w:tcW w:w="10773" w:type="dxa"/>
            <w:gridSpan w:val="32"/>
            <w:tcBorders>
              <w:bottom w:val="single" w:sz="18" w:space="0" w:color="auto"/>
            </w:tcBorders>
            <w:shd w:val="clear" w:color="auto" w:fill="FFFFFF" w:themeFill="background1"/>
          </w:tcPr>
          <w:p w14:paraId="6E9D8081" w14:textId="4C12BCC9" w:rsidR="00A239B8" w:rsidRPr="00AA5416" w:rsidRDefault="00A239B8" w:rsidP="00EE661D">
            <w:pPr>
              <w:jc w:val="center"/>
              <w:rPr>
                <w:rFonts w:ascii="Arial" w:hAnsi="Arial" w:cs="Arial"/>
                <w:b/>
                <w:iCs/>
                <w:color w:val="000099"/>
                <w:sz w:val="21"/>
                <w:szCs w:val="22"/>
                <w:lang w:val="bg-BG"/>
              </w:rPr>
            </w:pPr>
          </w:p>
        </w:tc>
      </w:tr>
      <w:tr w:rsidR="00EE661D" w:rsidRPr="00AA5416" w14:paraId="1CE10BBB" w14:textId="77777777" w:rsidTr="008220CC">
        <w:tc>
          <w:tcPr>
            <w:tcW w:w="14178" w:type="dxa"/>
            <w:gridSpan w:val="38"/>
            <w:tcBorders>
              <w:top w:val="single" w:sz="18" w:space="0" w:color="auto"/>
            </w:tcBorders>
            <w:shd w:val="clear" w:color="auto" w:fill="F2F2F2" w:themeFill="background1" w:themeFillShade="F2"/>
          </w:tcPr>
          <w:p w14:paraId="7BD18177" w14:textId="77777777" w:rsidR="00A239B8" w:rsidRPr="00AA5416" w:rsidRDefault="00A239B8" w:rsidP="00EE661D">
            <w:pPr>
              <w:jc w:val="center"/>
              <w:rPr>
                <w:rFonts w:ascii="Arial" w:hAnsi="Arial" w:cs="Arial"/>
                <w:b/>
                <w:iCs/>
                <w:color w:val="000099"/>
                <w:sz w:val="21"/>
                <w:szCs w:val="22"/>
                <w:lang w:val="bg-BG"/>
              </w:rPr>
            </w:pPr>
            <w:r w:rsidRPr="00AA5416">
              <w:rPr>
                <w:rFonts w:ascii="Arial" w:hAnsi="Arial" w:cs="Arial"/>
                <w:b/>
                <w:i/>
                <w:color w:val="000099"/>
                <w:sz w:val="18"/>
                <w:szCs w:val="18"/>
                <w:lang w:val="bg-BG"/>
              </w:rPr>
              <w:t>Попълва се от данъчно задълженото лице</w:t>
            </w:r>
            <w:r w:rsidRPr="00AA5416">
              <w:rPr>
                <w:rFonts w:ascii="Arial" w:hAnsi="Arial" w:cs="Arial"/>
                <w:b/>
                <w:iCs/>
                <w:color w:val="000099"/>
                <w:sz w:val="21"/>
                <w:szCs w:val="22"/>
                <w:lang w:val="bg-BG"/>
              </w:rPr>
              <w:t xml:space="preserve"> </w:t>
            </w:r>
          </w:p>
          <w:p w14:paraId="511B3C31" w14:textId="2A70CC3E" w:rsidR="00EE661D" w:rsidRPr="00AA5416" w:rsidRDefault="00EE661D" w:rsidP="00A239B8">
            <w:pPr>
              <w:jc w:val="center"/>
              <w:rPr>
                <w:rFonts w:ascii="Arial" w:hAnsi="Arial" w:cs="Arial"/>
                <w:b/>
                <w:iCs/>
                <w:color w:val="000099"/>
                <w:sz w:val="21"/>
                <w:szCs w:val="22"/>
                <w:lang w:val="bg-BG"/>
              </w:rPr>
            </w:pPr>
            <w:r w:rsidRPr="00AA5416">
              <w:rPr>
                <w:rFonts w:ascii="Arial" w:hAnsi="Arial" w:cs="Arial"/>
                <w:b/>
                <w:iCs/>
                <w:color w:val="000099"/>
                <w:sz w:val="21"/>
                <w:szCs w:val="22"/>
                <w:lang w:val="bg-BG"/>
              </w:rPr>
              <w:t xml:space="preserve">Данъчен период </w:t>
            </w:r>
          </w:p>
        </w:tc>
      </w:tr>
      <w:tr w:rsidR="00EE661D" w:rsidRPr="00AA5416" w14:paraId="11EC6C2B" w14:textId="77777777" w:rsidTr="00A239B8">
        <w:tc>
          <w:tcPr>
            <w:tcW w:w="6096" w:type="dxa"/>
            <w:gridSpan w:val="19"/>
            <w:shd w:val="clear" w:color="auto" w:fill="F2F2F2" w:themeFill="background1" w:themeFillShade="F2"/>
            <w:vAlign w:val="center"/>
          </w:tcPr>
          <w:p w14:paraId="7DA9EA0E" w14:textId="77777777" w:rsidR="00EE661D" w:rsidRPr="00AA5416" w:rsidRDefault="00EE661D" w:rsidP="00EE661D">
            <w:pPr>
              <w:rPr>
                <w:rFonts w:ascii="Arial" w:hAnsi="Arial" w:cs="Arial"/>
                <w:color w:val="000099"/>
                <w:sz w:val="18"/>
                <w:lang w:val="bg-BG"/>
              </w:rPr>
            </w:pPr>
            <w:r w:rsidRPr="00AA5416">
              <w:rPr>
                <w:rFonts w:ascii="Arial" w:hAnsi="Arial" w:cs="Arial"/>
                <w:color w:val="000099"/>
                <w:sz w:val="18"/>
                <w:lang w:val="bg-BG"/>
              </w:rPr>
              <w:t>1. Данъчен период на данъчно задълженото лице (ДЗЛ)</w:t>
            </w:r>
          </w:p>
          <w:p w14:paraId="32E32EB7" w14:textId="1A849E31" w:rsidR="00EE661D" w:rsidRPr="00AA5416" w:rsidRDefault="00EE661D" w:rsidP="00EE661D">
            <w:pPr>
              <w:rPr>
                <w:rFonts w:ascii="Arial" w:hAnsi="Arial" w:cs="Arial"/>
                <w:i/>
                <w:iCs/>
                <w:color w:val="000099"/>
                <w:sz w:val="20"/>
                <w:szCs w:val="28"/>
                <w:lang w:val="bg-BG"/>
              </w:rPr>
            </w:pPr>
            <w:r w:rsidRPr="00AA5416">
              <w:rPr>
                <w:rFonts w:ascii="Arial" w:hAnsi="Arial" w:cs="Arial"/>
                <w:i/>
                <w:iCs/>
                <w:color w:val="000099"/>
                <w:sz w:val="18"/>
                <w:lang w:val="bg-BG"/>
              </w:rPr>
              <w:t>(Попълва се т</w:t>
            </w:r>
            <w:r w:rsidR="00F06693" w:rsidRPr="00AA5416">
              <w:rPr>
                <w:rFonts w:ascii="Arial" w:hAnsi="Arial" w:cs="Arial"/>
                <w:i/>
                <w:iCs/>
                <w:color w:val="000099"/>
                <w:sz w:val="18"/>
                <w:lang w:val="bg-BG"/>
              </w:rPr>
              <w:t>.</w:t>
            </w:r>
            <w:r w:rsidRPr="00AA5416">
              <w:rPr>
                <w:rFonts w:ascii="Arial" w:hAnsi="Arial" w:cs="Arial"/>
                <w:i/>
                <w:iCs/>
                <w:color w:val="000099"/>
                <w:sz w:val="18"/>
                <w:lang w:val="bg-BG"/>
              </w:rPr>
              <w:t xml:space="preserve"> 1.1 или т</w:t>
            </w:r>
            <w:r w:rsidR="00F06693" w:rsidRPr="00AA5416">
              <w:rPr>
                <w:rFonts w:ascii="Arial" w:hAnsi="Arial" w:cs="Arial"/>
                <w:i/>
                <w:iCs/>
                <w:color w:val="000099"/>
                <w:sz w:val="18"/>
                <w:lang w:val="bg-BG"/>
              </w:rPr>
              <w:t>.</w:t>
            </w:r>
            <w:r w:rsidRPr="00AA5416">
              <w:rPr>
                <w:rFonts w:ascii="Arial" w:hAnsi="Arial" w:cs="Arial"/>
                <w:i/>
                <w:iCs/>
                <w:color w:val="000099"/>
                <w:sz w:val="18"/>
                <w:lang w:val="bg-BG"/>
              </w:rPr>
              <w:t xml:space="preserve"> 1.2, или т</w:t>
            </w:r>
            <w:r w:rsidR="00F06693" w:rsidRPr="00AA5416">
              <w:rPr>
                <w:rFonts w:ascii="Arial" w:hAnsi="Arial" w:cs="Arial"/>
                <w:i/>
                <w:iCs/>
                <w:color w:val="000099"/>
                <w:sz w:val="18"/>
                <w:lang w:val="bg-BG"/>
              </w:rPr>
              <w:t>.</w:t>
            </w:r>
            <w:r w:rsidRPr="00AA5416">
              <w:rPr>
                <w:rFonts w:ascii="Arial" w:hAnsi="Arial" w:cs="Arial"/>
                <w:i/>
                <w:iCs/>
                <w:color w:val="000099"/>
                <w:sz w:val="18"/>
                <w:lang w:val="bg-BG"/>
              </w:rPr>
              <w:t xml:space="preserve"> 1.3, както и съответстващата ѝ точка от ред 2 и ред 3.)</w:t>
            </w:r>
          </w:p>
        </w:tc>
        <w:tc>
          <w:tcPr>
            <w:tcW w:w="5921" w:type="dxa"/>
            <w:gridSpan w:val="17"/>
            <w:shd w:val="clear" w:color="auto" w:fill="F2F2F2" w:themeFill="background1" w:themeFillShade="F2"/>
            <w:vAlign w:val="center"/>
          </w:tcPr>
          <w:p w14:paraId="28AC33AA" w14:textId="0D3FDCE1" w:rsidR="00EE661D" w:rsidRPr="00AA5416" w:rsidRDefault="00EE661D" w:rsidP="00DC7ACC">
            <w:pPr>
              <w:rPr>
                <w:rFonts w:ascii="Arial" w:hAnsi="Arial" w:cs="Arial"/>
                <w:color w:val="000099"/>
                <w:sz w:val="20"/>
                <w:szCs w:val="28"/>
                <w:lang w:val="bg-BG"/>
              </w:rPr>
            </w:pPr>
            <w:r w:rsidRPr="00AA5416">
              <w:rPr>
                <w:rFonts w:ascii="Arial" w:hAnsi="Arial" w:cs="Arial"/>
                <w:color w:val="000099"/>
                <w:sz w:val="20"/>
                <w:szCs w:val="28"/>
                <w:lang w:val="bg-BG"/>
              </w:rPr>
              <w:t>2</w:t>
            </w:r>
            <w:r w:rsidRPr="00AA5416">
              <w:rPr>
                <w:rFonts w:ascii="Arial" w:hAnsi="Arial" w:cs="Arial"/>
                <w:color w:val="000099"/>
                <w:sz w:val="18"/>
                <w:lang w:val="bg-BG"/>
              </w:rPr>
              <w:t>. Данъчен период съгласно чл. 260б от ЗКПО на многонационалната или голямата национална група предприятия, от която е част ДЗЛ</w:t>
            </w:r>
          </w:p>
        </w:tc>
        <w:tc>
          <w:tcPr>
            <w:tcW w:w="2161" w:type="dxa"/>
            <w:gridSpan w:val="2"/>
            <w:vMerge w:val="restart"/>
            <w:shd w:val="clear" w:color="auto" w:fill="F2F2F2" w:themeFill="background1" w:themeFillShade="F2"/>
            <w:vAlign w:val="center"/>
          </w:tcPr>
          <w:p w14:paraId="7FEBBE31" w14:textId="1DA67C80" w:rsidR="00EE661D" w:rsidRPr="00AA5416" w:rsidRDefault="00EE661D" w:rsidP="00EE661D">
            <w:pPr>
              <w:rPr>
                <w:rFonts w:ascii="Arial" w:hAnsi="Arial" w:cs="Arial"/>
                <w:b/>
                <w:iCs/>
                <w:color w:val="000099"/>
                <w:sz w:val="16"/>
                <w:szCs w:val="18"/>
                <w:lang w:val="bg-BG"/>
              </w:rPr>
            </w:pPr>
            <w:r w:rsidRPr="00AA5416">
              <w:rPr>
                <w:rFonts w:ascii="Arial" w:hAnsi="Arial" w:cs="Arial"/>
                <w:color w:val="000099"/>
                <w:sz w:val="18"/>
                <w:lang w:val="bg-BG"/>
              </w:rPr>
              <w:t>3.</w:t>
            </w:r>
            <w:r w:rsidRPr="00AA5416">
              <w:rPr>
                <w:rFonts w:ascii="Arial" w:hAnsi="Arial" w:cs="Arial"/>
                <w:b/>
                <w:iCs/>
                <w:color w:val="000099"/>
                <w:sz w:val="15"/>
                <w:szCs w:val="16"/>
                <w:lang w:val="bg-BG"/>
              </w:rPr>
              <w:t xml:space="preserve"> </w:t>
            </w:r>
            <w:r w:rsidRPr="00AA5416">
              <w:rPr>
                <w:rFonts w:ascii="Arial" w:hAnsi="Arial" w:cs="Arial"/>
                <w:color w:val="000099"/>
                <w:sz w:val="18"/>
                <w:lang w:val="bg-BG"/>
              </w:rPr>
              <w:t xml:space="preserve">Данъчният период по </w:t>
            </w:r>
            <w:r w:rsidR="003969B0" w:rsidRPr="00AA5416">
              <w:rPr>
                <w:rFonts w:ascii="Arial" w:hAnsi="Arial" w:cs="Arial"/>
                <w:color w:val="000099"/>
                <w:sz w:val="18"/>
                <w:lang w:val="bg-BG"/>
              </w:rPr>
              <w:t>ред</w:t>
            </w:r>
            <w:r w:rsidRPr="00AA5416">
              <w:rPr>
                <w:rFonts w:ascii="Arial" w:hAnsi="Arial" w:cs="Arial"/>
                <w:color w:val="000099"/>
                <w:sz w:val="18"/>
                <w:lang w:val="bg-BG"/>
              </w:rPr>
              <w:t xml:space="preserve"> 2 е преходен период за Република България съгласно чл. 260я</w:t>
            </w:r>
            <w:r w:rsidRPr="00AA5416">
              <w:rPr>
                <w:rFonts w:ascii="Arial" w:hAnsi="Arial" w:cs="Arial"/>
                <w:color w:val="000099"/>
                <w:sz w:val="18"/>
                <w:vertAlign w:val="superscript"/>
                <w:lang w:val="bg-BG"/>
              </w:rPr>
              <w:t>16</w:t>
            </w:r>
            <w:r w:rsidRPr="00AA5416">
              <w:rPr>
                <w:rFonts w:ascii="Arial" w:hAnsi="Arial" w:cs="Arial"/>
                <w:color w:val="000099"/>
                <w:sz w:val="18"/>
                <w:lang w:val="bg-BG"/>
              </w:rPr>
              <w:t xml:space="preserve"> от ЗКПО</w:t>
            </w:r>
          </w:p>
        </w:tc>
      </w:tr>
      <w:tr w:rsidR="00EE661D" w:rsidRPr="00AA5416" w14:paraId="0DF021EC" w14:textId="77777777" w:rsidTr="00A239B8">
        <w:trPr>
          <w:trHeight w:val="272"/>
        </w:trPr>
        <w:tc>
          <w:tcPr>
            <w:tcW w:w="2318" w:type="dxa"/>
            <w:vMerge w:val="restart"/>
            <w:shd w:val="clear" w:color="auto" w:fill="F2F2F2" w:themeFill="background1" w:themeFillShade="F2"/>
          </w:tcPr>
          <w:p w14:paraId="21E18A80" w14:textId="6F25A725" w:rsidR="00EE661D" w:rsidRPr="00AA5416" w:rsidRDefault="00EE661D" w:rsidP="00EE661D">
            <w:pPr>
              <w:rPr>
                <w:rFonts w:ascii="Arial" w:hAnsi="Arial" w:cs="Arial"/>
                <w:color w:val="000099"/>
                <w:sz w:val="18"/>
                <w:lang w:val="bg-BG"/>
              </w:rPr>
            </w:pPr>
            <w:r w:rsidRPr="00AA5416">
              <w:rPr>
                <w:rFonts w:ascii="Arial" w:hAnsi="Arial"/>
                <w:noProof/>
                <w:szCs w:val="20"/>
                <w:lang w:val="bg-BG" w:eastAsia="bg-BG"/>
              </w:rPr>
              <mc:AlternateContent>
                <mc:Choice Requires="wps">
                  <w:drawing>
                    <wp:anchor distT="0" distB="0" distL="114300" distR="114300" simplePos="0" relativeHeight="252166144" behindDoc="0" locked="0" layoutInCell="1" allowOverlap="1" wp14:anchorId="457D6894" wp14:editId="68554A47">
                      <wp:simplePos x="0" y="0"/>
                      <wp:positionH relativeFrom="column">
                        <wp:posOffset>1184910</wp:posOffset>
                      </wp:positionH>
                      <wp:positionV relativeFrom="paragraph">
                        <wp:posOffset>336550</wp:posOffset>
                      </wp:positionV>
                      <wp:extent cx="114300" cy="113665"/>
                      <wp:effectExtent l="0" t="0" r="0" b="635"/>
                      <wp:wrapNone/>
                      <wp:docPr id="3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C5738" id="Rectangle 82" o:spid="_x0000_s1026" style="position:absolute;margin-left:93.3pt;margin-top:26.5pt;width:9pt;height:8.9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"/>
                  </w:pict>
                </mc:Fallback>
              </mc:AlternateContent>
            </w:r>
            <w:r w:rsidRPr="00AA5416">
              <w:rPr>
                <w:rFonts w:ascii="Arial" w:hAnsi="Arial" w:cs="Arial"/>
                <w:color w:val="000099"/>
                <w:sz w:val="18"/>
                <w:lang w:val="bg-BG"/>
              </w:rPr>
              <w:t>1.1. Данъчен период на ДЗЛ съгласно чл. 260я</w:t>
            </w:r>
            <w:r w:rsidRPr="00AA5416">
              <w:rPr>
                <w:rFonts w:ascii="Arial" w:hAnsi="Arial" w:cs="Arial"/>
                <w:color w:val="000099"/>
                <w:sz w:val="18"/>
                <w:vertAlign w:val="superscript"/>
                <w:lang w:val="bg-BG"/>
              </w:rPr>
              <w:t>27</w:t>
            </w:r>
            <w:r w:rsidRPr="00AA5416">
              <w:rPr>
                <w:rFonts w:ascii="Arial" w:hAnsi="Arial" w:cs="Arial"/>
                <w:color w:val="000099"/>
                <w:sz w:val="18"/>
                <w:lang w:val="bg-BG"/>
              </w:rPr>
              <w:t>, ал. 2, т. 1 от ЗКПО</w:t>
            </w:r>
          </w:p>
          <w:p w14:paraId="6E55BEB2" w14:textId="0DE6ED2E" w:rsidR="00EE661D" w:rsidRPr="00AA5416" w:rsidRDefault="00EE661D" w:rsidP="00EE661D">
            <w:pPr>
              <w:rPr>
                <w:rFonts w:ascii="Arial" w:hAnsi="Arial" w:cs="Arial"/>
                <w:color w:val="000099"/>
                <w:sz w:val="18"/>
                <w:lang w:val="bg-BG"/>
              </w:rPr>
            </w:pPr>
          </w:p>
        </w:tc>
        <w:tc>
          <w:tcPr>
            <w:tcW w:w="1882" w:type="dxa"/>
            <w:gridSpan w:val="9"/>
            <w:shd w:val="clear" w:color="auto" w:fill="F2F2F2" w:themeFill="background1" w:themeFillShade="F2"/>
          </w:tcPr>
          <w:p w14:paraId="20EACDA5" w14:textId="3681205E" w:rsidR="00EE661D" w:rsidRPr="00AA5416" w:rsidRDefault="00EE661D" w:rsidP="00EE661D">
            <w:pPr>
              <w:jc w:val="center"/>
              <w:rPr>
                <w:rFonts w:ascii="Arial" w:hAnsi="Arial" w:cs="Arial"/>
                <w:color w:val="000099"/>
                <w:sz w:val="20"/>
                <w:szCs w:val="28"/>
                <w:lang w:val="bg-BG"/>
              </w:rPr>
            </w:pPr>
            <w:r w:rsidRPr="00AA5416">
              <w:rPr>
                <w:rFonts w:ascii="Arial" w:hAnsi="Arial" w:cs="Arial"/>
                <w:color w:val="000099"/>
                <w:sz w:val="20"/>
                <w:szCs w:val="28"/>
                <w:lang w:val="bg-BG"/>
              </w:rPr>
              <w:t>от</w:t>
            </w:r>
          </w:p>
        </w:tc>
        <w:tc>
          <w:tcPr>
            <w:tcW w:w="1896" w:type="dxa"/>
            <w:gridSpan w:val="9"/>
            <w:shd w:val="clear" w:color="auto" w:fill="F2F2F2" w:themeFill="background1" w:themeFillShade="F2"/>
          </w:tcPr>
          <w:p w14:paraId="20203816" w14:textId="62FCB120" w:rsidR="00EE661D" w:rsidRPr="00AA5416" w:rsidRDefault="00EE661D" w:rsidP="00EE661D">
            <w:pPr>
              <w:jc w:val="center"/>
              <w:rPr>
                <w:rFonts w:ascii="Arial" w:hAnsi="Arial" w:cs="Arial"/>
                <w:color w:val="000099"/>
                <w:sz w:val="20"/>
                <w:szCs w:val="28"/>
                <w:lang w:val="bg-BG"/>
              </w:rPr>
            </w:pPr>
            <w:r w:rsidRPr="00AA5416">
              <w:rPr>
                <w:rFonts w:ascii="Arial" w:hAnsi="Arial" w:cs="Arial"/>
                <w:color w:val="000099"/>
                <w:sz w:val="20"/>
                <w:szCs w:val="28"/>
                <w:lang w:val="bg-BG"/>
              </w:rPr>
              <w:t>до</w:t>
            </w:r>
          </w:p>
        </w:tc>
        <w:tc>
          <w:tcPr>
            <w:tcW w:w="549" w:type="dxa"/>
            <w:vMerge w:val="restart"/>
            <w:shd w:val="clear" w:color="auto" w:fill="F2F2F2" w:themeFill="background1" w:themeFillShade="F2"/>
            <w:vAlign w:val="center"/>
          </w:tcPr>
          <w:p w14:paraId="25D4F6D8" w14:textId="68B0517F" w:rsidR="00EE661D" w:rsidRPr="00AA5416" w:rsidRDefault="00EE661D" w:rsidP="00EE661D">
            <w:pPr>
              <w:jc w:val="center"/>
              <w:rPr>
                <w:rFonts w:ascii="Arial" w:hAnsi="Arial" w:cs="Arial"/>
                <w:color w:val="000099"/>
                <w:sz w:val="18"/>
                <w:lang w:val="bg-BG"/>
              </w:rPr>
            </w:pPr>
            <w:r w:rsidRPr="00AA5416">
              <w:rPr>
                <w:rFonts w:ascii="Arial" w:hAnsi="Arial" w:cs="Arial"/>
                <w:color w:val="000099"/>
                <w:sz w:val="18"/>
                <w:lang w:val="bg-BG"/>
              </w:rPr>
              <w:t>2.1.</w:t>
            </w:r>
          </w:p>
        </w:tc>
        <w:tc>
          <w:tcPr>
            <w:tcW w:w="2687" w:type="dxa"/>
            <w:gridSpan w:val="8"/>
            <w:shd w:val="clear" w:color="auto" w:fill="F2F2F2" w:themeFill="background1" w:themeFillShade="F2"/>
          </w:tcPr>
          <w:p w14:paraId="7FEC1135" w14:textId="0323C80D" w:rsidR="00EE661D" w:rsidRPr="00AA5416" w:rsidRDefault="00EE661D" w:rsidP="00EE661D">
            <w:pPr>
              <w:jc w:val="center"/>
              <w:rPr>
                <w:rFonts w:ascii="Arial" w:hAnsi="Arial" w:cs="Arial"/>
                <w:color w:val="000099"/>
                <w:sz w:val="20"/>
                <w:szCs w:val="28"/>
                <w:lang w:val="bg-BG"/>
              </w:rPr>
            </w:pPr>
            <w:r w:rsidRPr="00AA5416">
              <w:rPr>
                <w:rFonts w:ascii="Arial" w:hAnsi="Arial" w:cs="Arial"/>
                <w:color w:val="000099"/>
                <w:sz w:val="20"/>
                <w:szCs w:val="28"/>
                <w:lang w:val="bg-BG"/>
              </w:rPr>
              <w:t>от</w:t>
            </w:r>
          </w:p>
        </w:tc>
        <w:tc>
          <w:tcPr>
            <w:tcW w:w="2685" w:type="dxa"/>
            <w:gridSpan w:val="8"/>
            <w:shd w:val="clear" w:color="auto" w:fill="F2F2F2" w:themeFill="background1" w:themeFillShade="F2"/>
          </w:tcPr>
          <w:p w14:paraId="7CD41940" w14:textId="346EFBDA" w:rsidR="00EE661D" w:rsidRPr="00AA5416" w:rsidRDefault="00EE661D" w:rsidP="00EE661D">
            <w:pPr>
              <w:jc w:val="center"/>
              <w:rPr>
                <w:rFonts w:ascii="Arial" w:hAnsi="Arial" w:cs="Arial"/>
                <w:color w:val="000099"/>
                <w:sz w:val="20"/>
                <w:szCs w:val="28"/>
                <w:lang w:val="bg-BG"/>
              </w:rPr>
            </w:pPr>
            <w:r w:rsidRPr="00AA5416">
              <w:rPr>
                <w:rFonts w:ascii="Arial" w:hAnsi="Arial" w:cs="Arial"/>
                <w:color w:val="000099"/>
                <w:sz w:val="20"/>
                <w:szCs w:val="28"/>
                <w:lang w:val="bg-BG"/>
              </w:rPr>
              <w:t>до</w:t>
            </w:r>
          </w:p>
        </w:tc>
        <w:tc>
          <w:tcPr>
            <w:tcW w:w="2161" w:type="dxa"/>
            <w:gridSpan w:val="2"/>
            <w:vMerge/>
          </w:tcPr>
          <w:p w14:paraId="6FD9B48B" w14:textId="36E33C8F" w:rsidR="00EE661D" w:rsidRPr="00AA5416" w:rsidRDefault="00EE661D" w:rsidP="00EE661D">
            <w:pPr>
              <w:rPr>
                <w:rFonts w:ascii="Arial" w:hAnsi="Arial" w:cs="Arial"/>
                <w:color w:val="000099"/>
                <w:sz w:val="20"/>
                <w:szCs w:val="28"/>
                <w:lang w:val="bg-BG"/>
              </w:rPr>
            </w:pPr>
          </w:p>
        </w:tc>
      </w:tr>
      <w:tr w:rsidR="00EE661D" w:rsidRPr="00AA5416" w14:paraId="7A6B5456" w14:textId="77777777" w:rsidTr="0087102C">
        <w:trPr>
          <w:trHeight w:val="271"/>
        </w:trPr>
        <w:tc>
          <w:tcPr>
            <w:tcW w:w="2318" w:type="dxa"/>
            <w:vMerge/>
            <w:shd w:val="clear" w:color="auto" w:fill="F2F2F2" w:themeFill="background1" w:themeFillShade="F2"/>
          </w:tcPr>
          <w:p w14:paraId="019E700C" w14:textId="77777777" w:rsidR="00EE661D" w:rsidRPr="00AA5416" w:rsidRDefault="00EE661D" w:rsidP="00EE661D">
            <w:pPr>
              <w:rPr>
                <w:rFonts w:ascii="Arial" w:hAnsi="Arial" w:cs="Arial"/>
                <w:color w:val="000099"/>
                <w:sz w:val="18"/>
                <w:lang w:val="bg-BG"/>
              </w:rPr>
            </w:pPr>
          </w:p>
        </w:tc>
        <w:tc>
          <w:tcPr>
            <w:tcW w:w="236" w:type="dxa"/>
          </w:tcPr>
          <w:p w14:paraId="3B11AA35" w14:textId="77777777" w:rsidR="00EE661D" w:rsidRPr="00AA5416" w:rsidRDefault="00EE661D" w:rsidP="00EE661D">
            <w:pPr>
              <w:rPr>
                <w:rFonts w:ascii="Arial" w:hAnsi="Arial" w:cs="Arial"/>
                <w:color w:val="000099"/>
                <w:sz w:val="20"/>
                <w:szCs w:val="28"/>
                <w:lang w:val="bg-BG"/>
              </w:rPr>
            </w:pPr>
          </w:p>
        </w:tc>
        <w:tc>
          <w:tcPr>
            <w:tcW w:w="236" w:type="dxa"/>
          </w:tcPr>
          <w:p w14:paraId="2FBB932A" w14:textId="77777777" w:rsidR="00EE661D" w:rsidRPr="00AA5416" w:rsidRDefault="00EE661D" w:rsidP="00EE661D">
            <w:pPr>
              <w:rPr>
                <w:rFonts w:ascii="Arial" w:hAnsi="Arial" w:cs="Arial"/>
                <w:color w:val="000099"/>
                <w:sz w:val="20"/>
                <w:szCs w:val="28"/>
                <w:lang w:val="bg-BG"/>
              </w:rPr>
            </w:pPr>
          </w:p>
        </w:tc>
        <w:tc>
          <w:tcPr>
            <w:tcW w:w="236" w:type="dxa"/>
          </w:tcPr>
          <w:p w14:paraId="4A098FEB" w14:textId="77777777" w:rsidR="00EE661D" w:rsidRPr="00AA5416" w:rsidRDefault="00EE661D" w:rsidP="00EE661D">
            <w:pPr>
              <w:rPr>
                <w:rFonts w:ascii="Arial" w:hAnsi="Arial" w:cs="Arial"/>
                <w:color w:val="000099"/>
                <w:sz w:val="20"/>
                <w:szCs w:val="28"/>
                <w:lang w:val="bg-BG"/>
              </w:rPr>
            </w:pPr>
          </w:p>
        </w:tc>
        <w:tc>
          <w:tcPr>
            <w:tcW w:w="236" w:type="dxa"/>
          </w:tcPr>
          <w:p w14:paraId="6BE30628" w14:textId="77777777" w:rsidR="00EE661D" w:rsidRPr="00AA5416" w:rsidRDefault="00EE661D" w:rsidP="00EE661D">
            <w:pPr>
              <w:rPr>
                <w:rFonts w:ascii="Arial" w:hAnsi="Arial" w:cs="Arial"/>
                <w:color w:val="000099"/>
                <w:sz w:val="20"/>
                <w:szCs w:val="28"/>
                <w:lang w:val="bg-BG"/>
              </w:rPr>
            </w:pPr>
          </w:p>
        </w:tc>
        <w:tc>
          <w:tcPr>
            <w:tcW w:w="236" w:type="dxa"/>
            <w:gridSpan w:val="2"/>
          </w:tcPr>
          <w:p w14:paraId="7F7019EC" w14:textId="77777777" w:rsidR="00EE661D" w:rsidRPr="00AA5416" w:rsidRDefault="00EE661D" w:rsidP="00EE661D">
            <w:pPr>
              <w:rPr>
                <w:rFonts w:ascii="Arial" w:hAnsi="Arial" w:cs="Arial"/>
                <w:color w:val="000099"/>
                <w:sz w:val="20"/>
                <w:szCs w:val="28"/>
                <w:lang w:val="bg-BG"/>
              </w:rPr>
            </w:pPr>
          </w:p>
        </w:tc>
        <w:tc>
          <w:tcPr>
            <w:tcW w:w="236" w:type="dxa"/>
          </w:tcPr>
          <w:p w14:paraId="0A9F7A6F" w14:textId="77777777" w:rsidR="00EE661D" w:rsidRPr="00AA5416" w:rsidRDefault="00EE661D" w:rsidP="00EE661D">
            <w:pPr>
              <w:rPr>
                <w:rFonts w:ascii="Arial" w:hAnsi="Arial" w:cs="Arial"/>
                <w:color w:val="000099"/>
                <w:sz w:val="20"/>
                <w:szCs w:val="28"/>
                <w:lang w:val="bg-BG"/>
              </w:rPr>
            </w:pPr>
          </w:p>
        </w:tc>
        <w:tc>
          <w:tcPr>
            <w:tcW w:w="236" w:type="dxa"/>
          </w:tcPr>
          <w:p w14:paraId="2328A601" w14:textId="77777777" w:rsidR="00EE661D" w:rsidRPr="00AA5416" w:rsidRDefault="00EE661D" w:rsidP="00EE661D">
            <w:pPr>
              <w:rPr>
                <w:rFonts w:ascii="Arial" w:hAnsi="Arial" w:cs="Arial"/>
                <w:color w:val="000099"/>
                <w:sz w:val="20"/>
                <w:szCs w:val="28"/>
                <w:lang w:val="bg-BG"/>
              </w:rPr>
            </w:pPr>
          </w:p>
        </w:tc>
        <w:tc>
          <w:tcPr>
            <w:tcW w:w="236" w:type="dxa"/>
            <w:gridSpan w:val="2"/>
          </w:tcPr>
          <w:p w14:paraId="6C92803D" w14:textId="023B6155" w:rsidR="00EE661D" w:rsidRPr="00AA5416" w:rsidRDefault="00EE661D" w:rsidP="00EE661D">
            <w:pPr>
              <w:rPr>
                <w:rFonts w:ascii="Arial" w:hAnsi="Arial" w:cs="Arial"/>
                <w:color w:val="000099"/>
                <w:sz w:val="20"/>
                <w:szCs w:val="28"/>
                <w:lang w:val="bg-BG"/>
              </w:rPr>
            </w:pPr>
          </w:p>
        </w:tc>
        <w:tc>
          <w:tcPr>
            <w:tcW w:w="236" w:type="dxa"/>
          </w:tcPr>
          <w:p w14:paraId="5F823CA4" w14:textId="77777777" w:rsidR="00EE661D" w:rsidRPr="00AA5416" w:rsidRDefault="00EE661D" w:rsidP="00EE661D">
            <w:pPr>
              <w:rPr>
                <w:rFonts w:ascii="Arial" w:hAnsi="Arial" w:cs="Arial"/>
                <w:color w:val="000099"/>
                <w:sz w:val="20"/>
                <w:szCs w:val="28"/>
                <w:lang w:val="bg-BG"/>
              </w:rPr>
            </w:pPr>
          </w:p>
        </w:tc>
        <w:tc>
          <w:tcPr>
            <w:tcW w:w="236" w:type="dxa"/>
          </w:tcPr>
          <w:p w14:paraId="225D4542" w14:textId="77777777" w:rsidR="00EE661D" w:rsidRPr="00AA5416" w:rsidRDefault="00EE661D" w:rsidP="00EE661D">
            <w:pPr>
              <w:rPr>
                <w:rFonts w:ascii="Arial" w:hAnsi="Arial" w:cs="Arial"/>
                <w:color w:val="000099"/>
                <w:sz w:val="20"/>
                <w:szCs w:val="28"/>
                <w:lang w:val="bg-BG"/>
              </w:rPr>
            </w:pPr>
          </w:p>
        </w:tc>
        <w:tc>
          <w:tcPr>
            <w:tcW w:w="236" w:type="dxa"/>
          </w:tcPr>
          <w:p w14:paraId="6F36BB1B" w14:textId="77777777" w:rsidR="00EE661D" w:rsidRPr="00AA5416" w:rsidRDefault="00EE661D" w:rsidP="00EE661D">
            <w:pPr>
              <w:rPr>
                <w:rFonts w:ascii="Arial" w:hAnsi="Arial" w:cs="Arial"/>
                <w:color w:val="000099"/>
                <w:sz w:val="20"/>
                <w:szCs w:val="28"/>
                <w:lang w:val="bg-BG"/>
              </w:rPr>
            </w:pPr>
          </w:p>
        </w:tc>
        <w:tc>
          <w:tcPr>
            <w:tcW w:w="236" w:type="dxa"/>
          </w:tcPr>
          <w:p w14:paraId="21B4FB9D" w14:textId="77777777" w:rsidR="00EE661D" w:rsidRPr="00AA5416" w:rsidRDefault="00EE661D" w:rsidP="00EE661D">
            <w:pPr>
              <w:rPr>
                <w:rFonts w:ascii="Arial" w:hAnsi="Arial" w:cs="Arial"/>
                <w:color w:val="000099"/>
                <w:sz w:val="20"/>
                <w:szCs w:val="28"/>
                <w:lang w:val="bg-BG"/>
              </w:rPr>
            </w:pPr>
          </w:p>
        </w:tc>
        <w:tc>
          <w:tcPr>
            <w:tcW w:w="236" w:type="dxa"/>
          </w:tcPr>
          <w:p w14:paraId="372572CE" w14:textId="77777777" w:rsidR="00EE661D" w:rsidRPr="00AA5416" w:rsidRDefault="00EE661D" w:rsidP="00EE661D">
            <w:pPr>
              <w:rPr>
                <w:rFonts w:ascii="Arial" w:hAnsi="Arial" w:cs="Arial"/>
                <w:color w:val="000099"/>
                <w:sz w:val="20"/>
                <w:szCs w:val="28"/>
                <w:lang w:val="bg-BG"/>
              </w:rPr>
            </w:pPr>
          </w:p>
        </w:tc>
        <w:tc>
          <w:tcPr>
            <w:tcW w:w="236" w:type="dxa"/>
          </w:tcPr>
          <w:p w14:paraId="32B2083A" w14:textId="77777777" w:rsidR="00EE661D" w:rsidRPr="00AA5416" w:rsidRDefault="00EE661D" w:rsidP="00EE661D">
            <w:pPr>
              <w:rPr>
                <w:rFonts w:ascii="Arial" w:hAnsi="Arial" w:cs="Arial"/>
                <w:color w:val="000099"/>
                <w:sz w:val="20"/>
                <w:szCs w:val="28"/>
                <w:lang w:val="bg-BG"/>
              </w:rPr>
            </w:pPr>
          </w:p>
        </w:tc>
        <w:tc>
          <w:tcPr>
            <w:tcW w:w="236" w:type="dxa"/>
          </w:tcPr>
          <w:p w14:paraId="72F2662B" w14:textId="77777777" w:rsidR="00EE661D" w:rsidRPr="00AA5416" w:rsidRDefault="00EE661D" w:rsidP="00EE661D">
            <w:pPr>
              <w:rPr>
                <w:rFonts w:ascii="Arial" w:hAnsi="Arial" w:cs="Arial"/>
                <w:color w:val="000099"/>
                <w:sz w:val="20"/>
                <w:szCs w:val="28"/>
                <w:lang w:val="bg-BG"/>
              </w:rPr>
            </w:pPr>
          </w:p>
        </w:tc>
        <w:tc>
          <w:tcPr>
            <w:tcW w:w="238" w:type="dxa"/>
          </w:tcPr>
          <w:p w14:paraId="363D28F1" w14:textId="548DD070" w:rsidR="00EE661D" w:rsidRPr="00AA5416" w:rsidRDefault="00EE661D" w:rsidP="00EE661D">
            <w:pPr>
              <w:rPr>
                <w:rFonts w:ascii="Arial" w:hAnsi="Arial" w:cs="Arial"/>
                <w:color w:val="000099"/>
                <w:sz w:val="20"/>
                <w:szCs w:val="28"/>
                <w:lang w:val="bg-BG"/>
              </w:rPr>
            </w:pPr>
          </w:p>
        </w:tc>
        <w:tc>
          <w:tcPr>
            <w:tcW w:w="549" w:type="dxa"/>
            <w:vMerge/>
          </w:tcPr>
          <w:p w14:paraId="5377034A" w14:textId="77777777" w:rsidR="00EE661D" w:rsidRPr="00AA5416" w:rsidRDefault="00EE661D" w:rsidP="00EE661D">
            <w:pPr>
              <w:rPr>
                <w:rFonts w:ascii="Arial" w:hAnsi="Arial" w:cs="Arial"/>
                <w:color w:val="000099"/>
                <w:sz w:val="18"/>
                <w:lang w:val="bg-BG"/>
              </w:rPr>
            </w:pPr>
          </w:p>
        </w:tc>
        <w:tc>
          <w:tcPr>
            <w:tcW w:w="335" w:type="dxa"/>
          </w:tcPr>
          <w:p w14:paraId="29394049" w14:textId="0736816F" w:rsidR="00EE661D" w:rsidRPr="00AA5416" w:rsidRDefault="00EE661D" w:rsidP="00EE661D">
            <w:pPr>
              <w:rPr>
                <w:rFonts w:ascii="Arial" w:hAnsi="Arial" w:cs="Arial"/>
                <w:color w:val="000099"/>
                <w:sz w:val="20"/>
                <w:szCs w:val="28"/>
                <w:lang w:val="bg-BG"/>
              </w:rPr>
            </w:pPr>
          </w:p>
        </w:tc>
        <w:tc>
          <w:tcPr>
            <w:tcW w:w="336" w:type="dxa"/>
          </w:tcPr>
          <w:p w14:paraId="1463F83B" w14:textId="3F9661E6" w:rsidR="00EE661D" w:rsidRPr="00AA5416" w:rsidRDefault="00EE661D" w:rsidP="00EE661D">
            <w:pPr>
              <w:rPr>
                <w:rFonts w:ascii="Arial" w:hAnsi="Arial" w:cs="Arial"/>
                <w:color w:val="000099"/>
                <w:sz w:val="20"/>
                <w:szCs w:val="28"/>
                <w:lang w:val="bg-BG"/>
              </w:rPr>
            </w:pPr>
          </w:p>
        </w:tc>
        <w:tc>
          <w:tcPr>
            <w:tcW w:w="336" w:type="dxa"/>
          </w:tcPr>
          <w:p w14:paraId="5A369C64" w14:textId="59C6ED9C" w:rsidR="00EE661D" w:rsidRPr="00AA5416" w:rsidRDefault="00EE661D" w:rsidP="00EE661D">
            <w:pPr>
              <w:rPr>
                <w:rFonts w:ascii="Arial" w:hAnsi="Arial" w:cs="Arial"/>
                <w:color w:val="000099"/>
                <w:sz w:val="20"/>
                <w:szCs w:val="28"/>
                <w:lang w:val="bg-BG"/>
              </w:rPr>
            </w:pPr>
          </w:p>
        </w:tc>
        <w:tc>
          <w:tcPr>
            <w:tcW w:w="336" w:type="dxa"/>
          </w:tcPr>
          <w:p w14:paraId="7C1A8190" w14:textId="429B4586" w:rsidR="00EE661D" w:rsidRPr="00AA5416" w:rsidRDefault="00EE661D" w:rsidP="00EE661D">
            <w:pPr>
              <w:rPr>
                <w:rFonts w:ascii="Arial" w:hAnsi="Arial" w:cs="Arial"/>
                <w:color w:val="000099"/>
                <w:sz w:val="20"/>
                <w:szCs w:val="28"/>
                <w:lang w:val="bg-BG"/>
              </w:rPr>
            </w:pPr>
          </w:p>
        </w:tc>
        <w:tc>
          <w:tcPr>
            <w:tcW w:w="336" w:type="dxa"/>
          </w:tcPr>
          <w:p w14:paraId="1FE97E54" w14:textId="54C5C820" w:rsidR="00EE661D" w:rsidRPr="00AA5416" w:rsidRDefault="00EE661D" w:rsidP="00EE661D">
            <w:pPr>
              <w:rPr>
                <w:rFonts w:ascii="Arial" w:hAnsi="Arial" w:cs="Arial"/>
                <w:color w:val="000099"/>
                <w:sz w:val="20"/>
                <w:szCs w:val="28"/>
                <w:lang w:val="bg-BG"/>
              </w:rPr>
            </w:pPr>
          </w:p>
        </w:tc>
        <w:tc>
          <w:tcPr>
            <w:tcW w:w="336" w:type="dxa"/>
          </w:tcPr>
          <w:p w14:paraId="5BA03082" w14:textId="6657E3A9" w:rsidR="00EE661D" w:rsidRPr="00AA5416" w:rsidRDefault="00EE661D" w:rsidP="00EE661D">
            <w:pPr>
              <w:rPr>
                <w:rFonts w:ascii="Arial" w:hAnsi="Arial" w:cs="Arial"/>
                <w:color w:val="000099"/>
                <w:sz w:val="20"/>
                <w:szCs w:val="28"/>
                <w:lang w:val="bg-BG"/>
              </w:rPr>
            </w:pPr>
          </w:p>
        </w:tc>
        <w:tc>
          <w:tcPr>
            <w:tcW w:w="336" w:type="dxa"/>
          </w:tcPr>
          <w:p w14:paraId="2B71DCD2" w14:textId="523214E1" w:rsidR="00EE661D" w:rsidRPr="00AA5416" w:rsidRDefault="00EE661D" w:rsidP="00EE661D">
            <w:pPr>
              <w:rPr>
                <w:rFonts w:ascii="Arial" w:hAnsi="Arial" w:cs="Arial"/>
                <w:color w:val="000099"/>
                <w:sz w:val="20"/>
                <w:szCs w:val="28"/>
                <w:lang w:val="bg-BG"/>
              </w:rPr>
            </w:pPr>
          </w:p>
        </w:tc>
        <w:tc>
          <w:tcPr>
            <w:tcW w:w="336" w:type="dxa"/>
          </w:tcPr>
          <w:p w14:paraId="1B3C390D" w14:textId="580BA7D2" w:rsidR="00EE661D" w:rsidRPr="00AA5416" w:rsidRDefault="00EE661D" w:rsidP="00EE661D">
            <w:pPr>
              <w:rPr>
                <w:rFonts w:ascii="Arial" w:hAnsi="Arial" w:cs="Arial"/>
                <w:color w:val="000099"/>
                <w:sz w:val="20"/>
                <w:szCs w:val="28"/>
                <w:lang w:val="bg-BG"/>
              </w:rPr>
            </w:pPr>
          </w:p>
        </w:tc>
        <w:tc>
          <w:tcPr>
            <w:tcW w:w="335" w:type="dxa"/>
          </w:tcPr>
          <w:p w14:paraId="600978D4" w14:textId="4612BDE4" w:rsidR="00EE661D" w:rsidRPr="00AA5416" w:rsidRDefault="00EE661D" w:rsidP="00EE661D">
            <w:pPr>
              <w:rPr>
                <w:rFonts w:ascii="Arial" w:hAnsi="Arial" w:cs="Arial"/>
                <w:color w:val="000099"/>
                <w:sz w:val="20"/>
                <w:szCs w:val="28"/>
                <w:lang w:val="bg-BG"/>
              </w:rPr>
            </w:pPr>
          </w:p>
        </w:tc>
        <w:tc>
          <w:tcPr>
            <w:tcW w:w="336" w:type="dxa"/>
          </w:tcPr>
          <w:p w14:paraId="666D5340" w14:textId="2B03A662" w:rsidR="00EE661D" w:rsidRPr="00AA5416" w:rsidRDefault="00EE661D" w:rsidP="00EE661D">
            <w:pPr>
              <w:rPr>
                <w:rFonts w:ascii="Arial" w:hAnsi="Arial" w:cs="Arial"/>
                <w:color w:val="000099"/>
                <w:sz w:val="20"/>
                <w:szCs w:val="28"/>
                <w:lang w:val="bg-BG"/>
              </w:rPr>
            </w:pPr>
          </w:p>
        </w:tc>
        <w:tc>
          <w:tcPr>
            <w:tcW w:w="335" w:type="dxa"/>
          </w:tcPr>
          <w:p w14:paraId="0B1FB038" w14:textId="4EEE6774" w:rsidR="00EE661D" w:rsidRPr="00AA5416" w:rsidRDefault="00EE661D" w:rsidP="00EE661D">
            <w:pPr>
              <w:rPr>
                <w:rFonts w:ascii="Arial" w:hAnsi="Arial" w:cs="Arial"/>
                <w:color w:val="000099"/>
                <w:sz w:val="20"/>
                <w:szCs w:val="28"/>
                <w:lang w:val="bg-BG"/>
              </w:rPr>
            </w:pPr>
          </w:p>
        </w:tc>
        <w:tc>
          <w:tcPr>
            <w:tcW w:w="336" w:type="dxa"/>
          </w:tcPr>
          <w:p w14:paraId="59B81262" w14:textId="1BA61E8A" w:rsidR="00EE661D" w:rsidRPr="00AA5416" w:rsidRDefault="00EE661D" w:rsidP="00EE661D">
            <w:pPr>
              <w:rPr>
                <w:rFonts w:ascii="Arial" w:hAnsi="Arial" w:cs="Arial"/>
                <w:color w:val="000099"/>
                <w:sz w:val="20"/>
                <w:szCs w:val="28"/>
                <w:lang w:val="bg-BG"/>
              </w:rPr>
            </w:pPr>
          </w:p>
        </w:tc>
        <w:tc>
          <w:tcPr>
            <w:tcW w:w="336" w:type="dxa"/>
          </w:tcPr>
          <w:p w14:paraId="05A622BB" w14:textId="52EAFAD8" w:rsidR="00EE661D" w:rsidRPr="00AA5416" w:rsidRDefault="00EE661D" w:rsidP="00EE661D">
            <w:pPr>
              <w:rPr>
                <w:rFonts w:ascii="Arial" w:hAnsi="Arial" w:cs="Arial"/>
                <w:color w:val="000099"/>
                <w:sz w:val="20"/>
                <w:szCs w:val="28"/>
                <w:lang w:val="bg-BG"/>
              </w:rPr>
            </w:pPr>
          </w:p>
        </w:tc>
        <w:tc>
          <w:tcPr>
            <w:tcW w:w="335" w:type="dxa"/>
          </w:tcPr>
          <w:p w14:paraId="518F0D57" w14:textId="1E0C24C2" w:rsidR="00EE661D" w:rsidRPr="00AA5416" w:rsidRDefault="00EE661D" w:rsidP="00EE661D">
            <w:pPr>
              <w:rPr>
                <w:rFonts w:ascii="Arial" w:hAnsi="Arial" w:cs="Arial"/>
                <w:color w:val="000099"/>
                <w:sz w:val="20"/>
                <w:szCs w:val="28"/>
                <w:lang w:val="bg-BG"/>
              </w:rPr>
            </w:pPr>
          </w:p>
        </w:tc>
        <w:tc>
          <w:tcPr>
            <w:tcW w:w="336" w:type="dxa"/>
          </w:tcPr>
          <w:p w14:paraId="77FF9F4A" w14:textId="3D707382" w:rsidR="00EE661D" w:rsidRPr="00AA5416" w:rsidRDefault="00EE661D" w:rsidP="00EE661D">
            <w:pPr>
              <w:rPr>
                <w:rFonts w:ascii="Arial" w:hAnsi="Arial" w:cs="Arial"/>
                <w:color w:val="000099"/>
                <w:sz w:val="20"/>
                <w:szCs w:val="28"/>
                <w:lang w:val="bg-BG"/>
              </w:rPr>
            </w:pPr>
          </w:p>
        </w:tc>
        <w:tc>
          <w:tcPr>
            <w:tcW w:w="336" w:type="dxa"/>
          </w:tcPr>
          <w:p w14:paraId="63588250" w14:textId="4D2271B1" w:rsidR="00EE661D" w:rsidRPr="00AA5416" w:rsidRDefault="00EE661D" w:rsidP="00EE661D">
            <w:pPr>
              <w:rPr>
                <w:rFonts w:ascii="Arial" w:hAnsi="Arial" w:cs="Arial"/>
                <w:color w:val="000099"/>
                <w:sz w:val="20"/>
                <w:szCs w:val="28"/>
                <w:lang w:val="bg-BG"/>
              </w:rPr>
            </w:pPr>
          </w:p>
        </w:tc>
        <w:tc>
          <w:tcPr>
            <w:tcW w:w="601" w:type="dxa"/>
            <w:shd w:val="clear" w:color="auto" w:fill="F2F2F2" w:themeFill="background1" w:themeFillShade="F2"/>
            <w:vAlign w:val="center"/>
          </w:tcPr>
          <w:p w14:paraId="4D666C56" w14:textId="360128C3" w:rsidR="00EE661D" w:rsidRPr="00AA5416" w:rsidRDefault="00EE661D" w:rsidP="00EE661D">
            <w:pPr>
              <w:jc w:val="center"/>
              <w:rPr>
                <w:rFonts w:ascii="Arial" w:hAnsi="Arial" w:cs="Arial"/>
                <w:color w:val="000099"/>
                <w:sz w:val="20"/>
                <w:szCs w:val="28"/>
                <w:lang w:val="bg-BG"/>
              </w:rPr>
            </w:pPr>
            <w:r w:rsidRPr="00AA5416">
              <w:rPr>
                <w:rFonts w:ascii="Arial" w:hAnsi="Arial" w:cs="Arial"/>
                <w:color w:val="000099"/>
                <w:sz w:val="18"/>
                <w:lang w:val="bg-BG"/>
              </w:rPr>
              <w:t>3.1</w:t>
            </w:r>
          </w:p>
        </w:tc>
        <w:tc>
          <w:tcPr>
            <w:tcW w:w="1560" w:type="dxa"/>
            <w:shd w:val="clear" w:color="auto" w:fill="FFFFFF" w:themeFill="background1"/>
            <w:vAlign w:val="center"/>
          </w:tcPr>
          <w:p w14:paraId="160A9606" w14:textId="77777777" w:rsidR="00EE661D" w:rsidRPr="00AA5416" w:rsidRDefault="00EE661D" w:rsidP="00EE661D">
            <w:pPr>
              <w:rPr>
                <w:rFonts w:ascii="Arial" w:hAnsi="Arial"/>
                <w:noProof/>
                <w:szCs w:val="20"/>
                <w:lang w:val="bg-BG" w:eastAsia="bg-BG"/>
              </w:rPr>
            </w:pPr>
            <w:r w:rsidRPr="00AA5416">
              <w:rPr>
                <w:rFonts w:ascii="Arial" w:hAnsi="Arial"/>
                <w:noProof/>
                <w:szCs w:val="20"/>
                <w:lang w:val="bg-BG" w:eastAsia="bg-BG"/>
              </w:rPr>
              <mc:AlternateContent>
                <mc:Choice Requires="wps">
                  <w:drawing>
                    <wp:anchor distT="0" distB="0" distL="114300" distR="114300" simplePos="0" relativeHeight="252167168" behindDoc="0" locked="0" layoutInCell="1" allowOverlap="1" wp14:anchorId="00A30E20" wp14:editId="0A618CF0">
                      <wp:simplePos x="0" y="0"/>
                      <wp:positionH relativeFrom="column">
                        <wp:posOffset>246380</wp:posOffset>
                      </wp:positionH>
                      <wp:positionV relativeFrom="paragraph">
                        <wp:posOffset>34925</wp:posOffset>
                      </wp:positionV>
                      <wp:extent cx="114300" cy="113665"/>
                      <wp:effectExtent l="0" t="0" r="0" b="635"/>
                      <wp:wrapNone/>
                      <wp:docPr id="211124031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C455A" id="Rectangle 82" o:spid="_x0000_s1026" style="position:absolute;margin-left:19.4pt;margin-top:2.75pt;width:9pt;height:8.9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"/>
                  </w:pict>
                </mc:Fallback>
              </mc:AlternateContent>
            </w:r>
            <w:r w:rsidRPr="00AA5416">
              <w:rPr>
                <w:rFonts w:ascii="Arial" w:hAnsi="Arial" w:cs="Arial"/>
                <w:color w:val="000099"/>
                <w:sz w:val="20"/>
                <w:szCs w:val="28"/>
                <w:lang w:val="bg-BG"/>
              </w:rPr>
              <w:t>Да</w:t>
            </w:r>
          </w:p>
          <w:p w14:paraId="558C176B" w14:textId="2F2A30E8" w:rsidR="00EE661D" w:rsidRPr="00AA5416" w:rsidRDefault="00EE661D" w:rsidP="00EE661D">
            <w:pPr>
              <w:rPr>
                <w:rFonts w:ascii="Arial" w:hAnsi="Arial" w:cs="Arial"/>
                <w:color w:val="000099"/>
                <w:sz w:val="20"/>
                <w:szCs w:val="28"/>
                <w:lang w:val="bg-BG"/>
              </w:rPr>
            </w:pPr>
            <w:r w:rsidRPr="00AA5416">
              <w:rPr>
                <w:rFonts w:ascii="Arial" w:hAnsi="Arial"/>
                <w:noProof/>
                <w:szCs w:val="20"/>
                <w:lang w:val="bg-BG" w:eastAsia="bg-BG"/>
              </w:rPr>
              <mc:AlternateContent>
                <mc:Choice Requires="wps">
                  <w:drawing>
                    <wp:anchor distT="0" distB="0" distL="114300" distR="114300" simplePos="0" relativeHeight="252168192" behindDoc="0" locked="0" layoutInCell="1" allowOverlap="1" wp14:anchorId="5B688637" wp14:editId="189CDB23">
                      <wp:simplePos x="0" y="0"/>
                      <wp:positionH relativeFrom="column">
                        <wp:posOffset>245110</wp:posOffset>
                      </wp:positionH>
                      <wp:positionV relativeFrom="paragraph">
                        <wp:posOffset>31115</wp:posOffset>
                      </wp:positionV>
                      <wp:extent cx="114300" cy="113665"/>
                      <wp:effectExtent l="0" t="0" r="0" b="635"/>
                      <wp:wrapNone/>
                      <wp:docPr id="207238289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A438E" id="Rectangle 82" o:spid="_x0000_s1026" style="position:absolute;margin-left:19.3pt;margin-top:2.45pt;width:9pt;height:8.9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"/>
                  </w:pict>
                </mc:Fallback>
              </mc:AlternateContent>
            </w:r>
            <w:r w:rsidRPr="00AA5416">
              <w:rPr>
                <w:rFonts w:ascii="Arial" w:hAnsi="Arial" w:cs="Arial"/>
                <w:color w:val="000099"/>
                <w:sz w:val="20"/>
                <w:szCs w:val="28"/>
                <w:lang w:val="bg-BG"/>
              </w:rPr>
              <w:t>Не</w:t>
            </w:r>
          </w:p>
        </w:tc>
      </w:tr>
      <w:tr w:rsidR="00EE661D" w:rsidRPr="00AA5416" w14:paraId="1BC1E60A" w14:textId="77777777" w:rsidTr="0087102C">
        <w:trPr>
          <w:trHeight w:val="271"/>
        </w:trPr>
        <w:tc>
          <w:tcPr>
            <w:tcW w:w="2318" w:type="dxa"/>
            <w:shd w:val="clear" w:color="auto" w:fill="F2F2F2" w:themeFill="background1" w:themeFillShade="F2"/>
          </w:tcPr>
          <w:p w14:paraId="5831AE36" w14:textId="4FF58995" w:rsidR="00EE661D" w:rsidRPr="00AA5416" w:rsidRDefault="00EE661D" w:rsidP="00EE661D">
            <w:pPr>
              <w:rPr>
                <w:rFonts w:ascii="Arial" w:hAnsi="Arial" w:cs="Arial"/>
                <w:color w:val="000099"/>
                <w:sz w:val="18"/>
                <w:lang w:val="bg-BG"/>
              </w:rPr>
            </w:pPr>
            <w:r w:rsidRPr="00AA5416">
              <w:rPr>
                <w:rFonts w:ascii="Arial" w:hAnsi="Arial"/>
                <w:noProof/>
                <w:szCs w:val="20"/>
                <w:lang w:val="bg-BG" w:eastAsia="bg-BG"/>
              </w:rPr>
              <mc:AlternateContent>
                <mc:Choice Requires="wps">
                  <w:drawing>
                    <wp:anchor distT="0" distB="0" distL="114300" distR="114300" simplePos="0" relativeHeight="252169216" behindDoc="0" locked="0" layoutInCell="1" allowOverlap="1" wp14:anchorId="2E910118" wp14:editId="68D7BC8E">
                      <wp:simplePos x="0" y="0"/>
                      <wp:positionH relativeFrom="column">
                        <wp:posOffset>1176655</wp:posOffset>
                      </wp:positionH>
                      <wp:positionV relativeFrom="paragraph">
                        <wp:posOffset>335915</wp:posOffset>
                      </wp:positionV>
                      <wp:extent cx="114300" cy="113665"/>
                      <wp:effectExtent l="0" t="0" r="0" b="635"/>
                      <wp:wrapNone/>
                      <wp:docPr id="6012700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F8EB4" id="Rectangle 82" o:spid="_x0000_s1026" style="position:absolute;margin-left:92.65pt;margin-top:26.45pt;width:9pt;height:8.9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"/>
                  </w:pict>
                </mc:Fallback>
              </mc:AlternateContent>
            </w:r>
            <w:r w:rsidRPr="00AA5416">
              <w:rPr>
                <w:rFonts w:ascii="Arial" w:hAnsi="Arial" w:cs="Arial"/>
                <w:color w:val="000099"/>
                <w:sz w:val="18"/>
                <w:lang w:val="bg-BG"/>
              </w:rPr>
              <w:t>1.2. Данъчен период на ДЗЛ съгласно чл. 260я</w:t>
            </w:r>
            <w:r w:rsidRPr="00AA5416">
              <w:rPr>
                <w:rFonts w:ascii="Arial" w:hAnsi="Arial" w:cs="Arial"/>
                <w:color w:val="000099"/>
                <w:sz w:val="18"/>
                <w:vertAlign w:val="superscript"/>
                <w:lang w:val="bg-BG"/>
              </w:rPr>
              <w:t>27</w:t>
            </w:r>
            <w:r w:rsidRPr="00AA5416">
              <w:rPr>
                <w:rFonts w:ascii="Arial" w:hAnsi="Arial" w:cs="Arial"/>
                <w:color w:val="000099"/>
                <w:sz w:val="18"/>
                <w:lang w:val="bg-BG"/>
              </w:rPr>
              <w:t>, ал. 2, т. 2 от ЗКПО</w:t>
            </w:r>
          </w:p>
          <w:p w14:paraId="5F965AB4" w14:textId="07F9661C" w:rsidR="00EE661D" w:rsidRPr="00AA5416" w:rsidRDefault="00EE661D" w:rsidP="00EE661D">
            <w:pPr>
              <w:rPr>
                <w:rFonts w:ascii="Arial" w:hAnsi="Arial" w:cs="Arial"/>
                <w:color w:val="000099"/>
                <w:sz w:val="18"/>
                <w:lang w:val="bg-BG"/>
              </w:rPr>
            </w:pPr>
          </w:p>
        </w:tc>
        <w:tc>
          <w:tcPr>
            <w:tcW w:w="236" w:type="dxa"/>
          </w:tcPr>
          <w:p w14:paraId="2622A573" w14:textId="77777777" w:rsidR="00EE661D" w:rsidRPr="00AA5416" w:rsidRDefault="00EE661D" w:rsidP="00EE661D">
            <w:pPr>
              <w:rPr>
                <w:rFonts w:ascii="Arial" w:hAnsi="Arial" w:cs="Arial"/>
                <w:color w:val="000099"/>
                <w:sz w:val="20"/>
                <w:szCs w:val="28"/>
                <w:lang w:val="bg-BG"/>
              </w:rPr>
            </w:pPr>
          </w:p>
        </w:tc>
        <w:tc>
          <w:tcPr>
            <w:tcW w:w="236" w:type="dxa"/>
          </w:tcPr>
          <w:p w14:paraId="1A32027F" w14:textId="77777777" w:rsidR="00EE661D" w:rsidRPr="00AA5416" w:rsidRDefault="00EE661D" w:rsidP="00EE661D">
            <w:pPr>
              <w:rPr>
                <w:rFonts w:ascii="Arial" w:hAnsi="Arial" w:cs="Arial"/>
                <w:color w:val="000099"/>
                <w:sz w:val="20"/>
                <w:szCs w:val="28"/>
                <w:lang w:val="bg-BG"/>
              </w:rPr>
            </w:pPr>
          </w:p>
        </w:tc>
        <w:tc>
          <w:tcPr>
            <w:tcW w:w="236" w:type="dxa"/>
          </w:tcPr>
          <w:p w14:paraId="0B969430" w14:textId="77777777" w:rsidR="00EE661D" w:rsidRPr="00AA5416" w:rsidRDefault="00EE661D" w:rsidP="00EE661D">
            <w:pPr>
              <w:rPr>
                <w:rFonts w:ascii="Arial" w:hAnsi="Arial" w:cs="Arial"/>
                <w:color w:val="000099"/>
                <w:sz w:val="20"/>
                <w:szCs w:val="28"/>
                <w:lang w:val="bg-BG"/>
              </w:rPr>
            </w:pPr>
          </w:p>
        </w:tc>
        <w:tc>
          <w:tcPr>
            <w:tcW w:w="236" w:type="dxa"/>
          </w:tcPr>
          <w:p w14:paraId="2ABFA4F2" w14:textId="77777777" w:rsidR="00EE661D" w:rsidRPr="00AA5416" w:rsidRDefault="00EE661D" w:rsidP="00EE661D">
            <w:pPr>
              <w:rPr>
                <w:rFonts w:ascii="Arial" w:hAnsi="Arial" w:cs="Arial"/>
                <w:color w:val="000099"/>
                <w:sz w:val="20"/>
                <w:szCs w:val="28"/>
                <w:lang w:val="bg-BG"/>
              </w:rPr>
            </w:pPr>
          </w:p>
        </w:tc>
        <w:tc>
          <w:tcPr>
            <w:tcW w:w="236" w:type="dxa"/>
            <w:gridSpan w:val="2"/>
          </w:tcPr>
          <w:p w14:paraId="15279189" w14:textId="77777777" w:rsidR="00EE661D" w:rsidRPr="00AA5416" w:rsidRDefault="00EE661D" w:rsidP="00EE661D">
            <w:pPr>
              <w:rPr>
                <w:rFonts w:ascii="Arial" w:hAnsi="Arial" w:cs="Arial"/>
                <w:color w:val="000099"/>
                <w:sz w:val="20"/>
                <w:szCs w:val="28"/>
                <w:lang w:val="bg-BG"/>
              </w:rPr>
            </w:pPr>
          </w:p>
        </w:tc>
        <w:tc>
          <w:tcPr>
            <w:tcW w:w="236" w:type="dxa"/>
          </w:tcPr>
          <w:p w14:paraId="2A070266" w14:textId="77777777" w:rsidR="00EE661D" w:rsidRPr="00AA5416" w:rsidRDefault="00EE661D" w:rsidP="00EE661D">
            <w:pPr>
              <w:rPr>
                <w:rFonts w:ascii="Arial" w:hAnsi="Arial" w:cs="Arial"/>
                <w:color w:val="000099"/>
                <w:sz w:val="20"/>
                <w:szCs w:val="28"/>
                <w:lang w:val="bg-BG"/>
              </w:rPr>
            </w:pPr>
          </w:p>
        </w:tc>
        <w:tc>
          <w:tcPr>
            <w:tcW w:w="236" w:type="dxa"/>
          </w:tcPr>
          <w:p w14:paraId="69F3BD6C" w14:textId="77777777" w:rsidR="00EE661D" w:rsidRPr="00AA5416" w:rsidRDefault="00EE661D" w:rsidP="00EE661D">
            <w:pPr>
              <w:rPr>
                <w:rFonts w:ascii="Arial" w:hAnsi="Arial" w:cs="Arial"/>
                <w:color w:val="000099"/>
                <w:sz w:val="20"/>
                <w:szCs w:val="28"/>
                <w:lang w:val="bg-BG"/>
              </w:rPr>
            </w:pPr>
          </w:p>
        </w:tc>
        <w:tc>
          <w:tcPr>
            <w:tcW w:w="236" w:type="dxa"/>
            <w:gridSpan w:val="2"/>
          </w:tcPr>
          <w:p w14:paraId="46B6C52E" w14:textId="77777777" w:rsidR="00EE661D" w:rsidRPr="00AA5416" w:rsidRDefault="00EE661D" w:rsidP="00EE661D">
            <w:pPr>
              <w:rPr>
                <w:rFonts w:ascii="Arial" w:hAnsi="Arial" w:cs="Arial"/>
                <w:color w:val="000099"/>
                <w:sz w:val="20"/>
                <w:szCs w:val="28"/>
                <w:lang w:val="bg-BG"/>
              </w:rPr>
            </w:pPr>
          </w:p>
        </w:tc>
        <w:tc>
          <w:tcPr>
            <w:tcW w:w="236" w:type="dxa"/>
          </w:tcPr>
          <w:p w14:paraId="6CB75398" w14:textId="77777777" w:rsidR="00EE661D" w:rsidRPr="00AA5416" w:rsidRDefault="00EE661D" w:rsidP="00EE661D">
            <w:pPr>
              <w:rPr>
                <w:rFonts w:ascii="Arial" w:hAnsi="Arial" w:cs="Arial"/>
                <w:color w:val="000099"/>
                <w:sz w:val="20"/>
                <w:szCs w:val="28"/>
                <w:lang w:val="bg-BG"/>
              </w:rPr>
            </w:pPr>
          </w:p>
        </w:tc>
        <w:tc>
          <w:tcPr>
            <w:tcW w:w="236" w:type="dxa"/>
          </w:tcPr>
          <w:p w14:paraId="500EDEE9" w14:textId="77777777" w:rsidR="00EE661D" w:rsidRPr="00AA5416" w:rsidRDefault="00EE661D" w:rsidP="00EE661D">
            <w:pPr>
              <w:rPr>
                <w:rFonts w:ascii="Arial" w:hAnsi="Arial" w:cs="Arial"/>
                <w:color w:val="000099"/>
                <w:sz w:val="20"/>
                <w:szCs w:val="28"/>
                <w:lang w:val="bg-BG"/>
              </w:rPr>
            </w:pPr>
          </w:p>
        </w:tc>
        <w:tc>
          <w:tcPr>
            <w:tcW w:w="236" w:type="dxa"/>
          </w:tcPr>
          <w:p w14:paraId="658A71AD" w14:textId="77777777" w:rsidR="00EE661D" w:rsidRPr="00AA5416" w:rsidRDefault="00EE661D" w:rsidP="00EE661D">
            <w:pPr>
              <w:rPr>
                <w:rFonts w:ascii="Arial" w:hAnsi="Arial" w:cs="Arial"/>
                <w:color w:val="000099"/>
                <w:sz w:val="20"/>
                <w:szCs w:val="28"/>
                <w:lang w:val="bg-BG"/>
              </w:rPr>
            </w:pPr>
          </w:p>
        </w:tc>
        <w:tc>
          <w:tcPr>
            <w:tcW w:w="236" w:type="dxa"/>
          </w:tcPr>
          <w:p w14:paraId="0B37DC4F" w14:textId="77777777" w:rsidR="00EE661D" w:rsidRPr="00AA5416" w:rsidRDefault="00EE661D" w:rsidP="00EE661D">
            <w:pPr>
              <w:rPr>
                <w:rFonts w:ascii="Arial" w:hAnsi="Arial" w:cs="Arial"/>
                <w:color w:val="000099"/>
                <w:sz w:val="20"/>
                <w:szCs w:val="28"/>
                <w:lang w:val="bg-BG"/>
              </w:rPr>
            </w:pPr>
          </w:p>
        </w:tc>
        <w:tc>
          <w:tcPr>
            <w:tcW w:w="236" w:type="dxa"/>
          </w:tcPr>
          <w:p w14:paraId="790B69BC" w14:textId="77777777" w:rsidR="00EE661D" w:rsidRPr="00AA5416" w:rsidRDefault="00EE661D" w:rsidP="00EE661D">
            <w:pPr>
              <w:rPr>
                <w:rFonts w:ascii="Arial" w:hAnsi="Arial" w:cs="Arial"/>
                <w:color w:val="000099"/>
                <w:sz w:val="20"/>
                <w:szCs w:val="28"/>
                <w:lang w:val="bg-BG"/>
              </w:rPr>
            </w:pPr>
          </w:p>
        </w:tc>
        <w:tc>
          <w:tcPr>
            <w:tcW w:w="236" w:type="dxa"/>
          </w:tcPr>
          <w:p w14:paraId="45E4437D" w14:textId="77777777" w:rsidR="00EE661D" w:rsidRPr="00AA5416" w:rsidRDefault="00EE661D" w:rsidP="00EE661D">
            <w:pPr>
              <w:rPr>
                <w:rFonts w:ascii="Arial" w:hAnsi="Arial" w:cs="Arial"/>
                <w:color w:val="000099"/>
                <w:sz w:val="20"/>
                <w:szCs w:val="28"/>
                <w:lang w:val="bg-BG"/>
              </w:rPr>
            </w:pPr>
          </w:p>
        </w:tc>
        <w:tc>
          <w:tcPr>
            <w:tcW w:w="236" w:type="dxa"/>
          </w:tcPr>
          <w:p w14:paraId="60FDE55B" w14:textId="77777777" w:rsidR="00EE661D" w:rsidRPr="00AA5416" w:rsidRDefault="00EE661D" w:rsidP="00EE661D">
            <w:pPr>
              <w:rPr>
                <w:rFonts w:ascii="Arial" w:hAnsi="Arial" w:cs="Arial"/>
                <w:color w:val="000099"/>
                <w:sz w:val="20"/>
                <w:szCs w:val="28"/>
                <w:lang w:val="bg-BG"/>
              </w:rPr>
            </w:pPr>
          </w:p>
        </w:tc>
        <w:tc>
          <w:tcPr>
            <w:tcW w:w="238" w:type="dxa"/>
          </w:tcPr>
          <w:p w14:paraId="0754B0D3" w14:textId="77777777" w:rsidR="00EE661D" w:rsidRPr="00AA5416" w:rsidRDefault="00EE661D" w:rsidP="00EE661D">
            <w:pPr>
              <w:rPr>
                <w:rFonts w:ascii="Arial" w:hAnsi="Arial" w:cs="Arial"/>
                <w:color w:val="000099"/>
                <w:sz w:val="20"/>
                <w:szCs w:val="28"/>
                <w:lang w:val="bg-BG"/>
              </w:rPr>
            </w:pPr>
          </w:p>
        </w:tc>
        <w:tc>
          <w:tcPr>
            <w:tcW w:w="549" w:type="dxa"/>
            <w:shd w:val="clear" w:color="auto" w:fill="F2F2F2" w:themeFill="background1" w:themeFillShade="F2"/>
            <w:vAlign w:val="center"/>
          </w:tcPr>
          <w:p w14:paraId="57103D2F" w14:textId="6DB7EA68" w:rsidR="00EE661D" w:rsidRPr="00AA5416" w:rsidRDefault="00EE661D" w:rsidP="00EE661D">
            <w:pPr>
              <w:jc w:val="center"/>
              <w:rPr>
                <w:rFonts w:ascii="Arial" w:hAnsi="Arial" w:cs="Arial"/>
                <w:color w:val="000099"/>
                <w:sz w:val="18"/>
                <w:lang w:val="bg-BG"/>
              </w:rPr>
            </w:pPr>
            <w:r w:rsidRPr="00AA5416">
              <w:rPr>
                <w:rFonts w:ascii="Arial" w:hAnsi="Arial" w:cs="Arial"/>
                <w:color w:val="000099"/>
                <w:sz w:val="18"/>
                <w:lang w:val="bg-BG"/>
              </w:rPr>
              <w:t>2.2.</w:t>
            </w:r>
          </w:p>
        </w:tc>
        <w:tc>
          <w:tcPr>
            <w:tcW w:w="335" w:type="dxa"/>
          </w:tcPr>
          <w:p w14:paraId="25080633" w14:textId="77777777" w:rsidR="00EE661D" w:rsidRPr="00AA5416" w:rsidRDefault="00EE661D" w:rsidP="00EE661D">
            <w:pPr>
              <w:rPr>
                <w:rFonts w:ascii="Arial" w:hAnsi="Arial" w:cs="Arial"/>
                <w:color w:val="000099"/>
                <w:sz w:val="20"/>
                <w:szCs w:val="28"/>
                <w:lang w:val="bg-BG"/>
              </w:rPr>
            </w:pPr>
          </w:p>
        </w:tc>
        <w:tc>
          <w:tcPr>
            <w:tcW w:w="336" w:type="dxa"/>
          </w:tcPr>
          <w:p w14:paraId="3FE28900" w14:textId="77777777" w:rsidR="00EE661D" w:rsidRPr="00AA5416" w:rsidRDefault="00EE661D" w:rsidP="00EE661D">
            <w:pPr>
              <w:rPr>
                <w:rFonts w:ascii="Arial" w:hAnsi="Arial" w:cs="Arial"/>
                <w:color w:val="000099"/>
                <w:sz w:val="20"/>
                <w:szCs w:val="28"/>
                <w:lang w:val="bg-BG"/>
              </w:rPr>
            </w:pPr>
          </w:p>
        </w:tc>
        <w:tc>
          <w:tcPr>
            <w:tcW w:w="336" w:type="dxa"/>
          </w:tcPr>
          <w:p w14:paraId="70AEA0DC" w14:textId="77777777" w:rsidR="00EE661D" w:rsidRPr="00AA5416" w:rsidRDefault="00EE661D" w:rsidP="00EE661D">
            <w:pPr>
              <w:rPr>
                <w:rFonts w:ascii="Arial" w:hAnsi="Arial" w:cs="Arial"/>
                <w:color w:val="000099"/>
                <w:sz w:val="20"/>
                <w:szCs w:val="28"/>
                <w:lang w:val="bg-BG"/>
              </w:rPr>
            </w:pPr>
          </w:p>
        </w:tc>
        <w:tc>
          <w:tcPr>
            <w:tcW w:w="336" w:type="dxa"/>
          </w:tcPr>
          <w:p w14:paraId="765E0C48" w14:textId="77777777" w:rsidR="00EE661D" w:rsidRPr="00AA5416" w:rsidRDefault="00EE661D" w:rsidP="00EE661D">
            <w:pPr>
              <w:rPr>
                <w:rFonts w:ascii="Arial" w:hAnsi="Arial" w:cs="Arial"/>
                <w:color w:val="000099"/>
                <w:sz w:val="20"/>
                <w:szCs w:val="28"/>
                <w:lang w:val="bg-BG"/>
              </w:rPr>
            </w:pPr>
          </w:p>
        </w:tc>
        <w:tc>
          <w:tcPr>
            <w:tcW w:w="336" w:type="dxa"/>
          </w:tcPr>
          <w:p w14:paraId="110A29CF" w14:textId="77777777" w:rsidR="00EE661D" w:rsidRPr="00AA5416" w:rsidRDefault="00EE661D" w:rsidP="00EE661D">
            <w:pPr>
              <w:rPr>
                <w:rFonts w:ascii="Arial" w:hAnsi="Arial" w:cs="Arial"/>
                <w:color w:val="000099"/>
                <w:sz w:val="20"/>
                <w:szCs w:val="28"/>
                <w:lang w:val="bg-BG"/>
              </w:rPr>
            </w:pPr>
          </w:p>
        </w:tc>
        <w:tc>
          <w:tcPr>
            <w:tcW w:w="336" w:type="dxa"/>
          </w:tcPr>
          <w:p w14:paraId="4DF2A338" w14:textId="77777777" w:rsidR="00EE661D" w:rsidRPr="00AA5416" w:rsidRDefault="00EE661D" w:rsidP="00EE661D">
            <w:pPr>
              <w:rPr>
                <w:rFonts w:ascii="Arial" w:hAnsi="Arial" w:cs="Arial"/>
                <w:color w:val="000099"/>
                <w:sz w:val="20"/>
                <w:szCs w:val="28"/>
                <w:lang w:val="bg-BG"/>
              </w:rPr>
            </w:pPr>
          </w:p>
        </w:tc>
        <w:tc>
          <w:tcPr>
            <w:tcW w:w="336" w:type="dxa"/>
          </w:tcPr>
          <w:p w14:paraId="706C7DF2" w14:textId="77777777" w:rsidR="00EE661D" w:rsidRPr="00AA5416" w:rsidRDefault="00EE661D" w:rsidP="00EE661D">
            <w:pPr>
              <w:rPr>
                <w:rFonts w:ascii="Arial" w:hAnsi="Arial" w:cs="Arial"/>
                <w:color w:val="000099"/>
                <w:sz w:val="20"/>
                <w:szCs w:val="28"/>
                <w:lang w:val="bg-BG"/>
              </w:rPr>
            </w:pPr>
          </w:p>
        </w:tc>
        <w:tc>
          <w:tcPr>
            <w:tcW w:w="336" w:type="dxa"/>
          </w:tcPr>
          <w:p w14:paraId="0D28AE9E" w14:textId="77777777" w:rsidR="00EE661D" w:rsidRPr="00AA5416" w:rsidRDefault="00EE661D" w:rsidP="00EE661D">
            <w:pPr>
              <w:rPr>
                <w:rFonts w:ascii="Arial" w:hAnsi="Arial" w:cs="Arial"/>
                <w:color w:val="000099"/>
                <w:sz w:val="20"/>
                <w:szCs w:val="28"/>
                <w:lang w:val="bg-BG"/>
              </w:rPr>
            </w:pPr>
          </w:p>
        </w:tc>
        <w:tc>
          <w:tcPr>
            <w:tcW w:w="335" w:type="dxa"/>
          </w:tcPr>
          <w:p w14:paraId="6CBFA70E" w14:textId="77777777" w:rsidR="00EE661D" w:rsidRPr="00AA5416" w:rsidRDefault="00EE661D" w:rsidP="00EE661D">
            <w:pPr>
              <w:rPr>
                <w:rFonts w:ascii="Arial" w:hAnsi="Arial" w:cs="Arial"/>
                <w:color w:val="000099"/>
                <w:sz w:val="20"/>
                <w:szCs w:val="28"/>
                <w:lang w:val="bg-BG"/>
              </w:rPr>
            </w:pPr>
          </w:p>
        </w:tc>
        <w:tc>
          <w:tcPr>
            <w:tcW w:w="336" w:type="dxa"/>
          </w:tcPr>
          <w:p w14:paraId="0F78C51E" w14:textId="77777777" w:rsidR="00EE661D" w:rsidRPr="00AA5416" w:rsidRDefault="00EE661D" w:rsidP="00EE661D">
            <w:pPr>
              <w:rPr>
                <w:rFonts w:ascii="Arial" w:hAnsi="Arial" w:cs="Arial"/>
                <w:color w:val="000099"/>
                <w:sz w:val="20"/>
                <w:szCs w:val="28"/>
                <w:lang w:val="bg-BG"/>
              </w:rPr>
            </w:pPr>
          </w:p>
        </w:tc>
        <w:tc>
          <w:tcPr>
            <w:tcW w:w="335" w:type="dxa"/>
          </w:tcPr>
          <w:p w14:paraId="272EBB22" w14:textId="77777777" w:rsidR="00EE661D" w:rsidRPr="00AA5416" w:rsidRDefault="00EE661D" w:rsidP="00EE661D">
            <w:pPr>
              <w:rPr>
                <w:rFonts w:ascii="Arial" w:hAnsi="Arial" w:cs="Arial"/>
                <w:color w:val="000099"/>
                <w:sz w:val="20"/>
                <w:szCs w:val="28"/>
                <w:lang w:val="bg-BG"/>
              </w:rPr>
            </w:pPr>
          </w:p>
        </w:tc>
        <w:tc>
          <w:tcPr>
            <w:tcW w:w="336" w:type="dxa"/>
          </w:tcPr>
          <w:p w14:paraId="46CDD9C6" w14:textId="77777777" w:rsidR="00EE661D" w:rsidRPr="00AA5416" w:rsidRDefault="00EE661D" w:rsidP="00EE661D">
            <w:pPr>
              <w:rPr>
                <w:rFonts w:ascii="Arial" w:hAnsi="Arial" w:cs="Arial"/>
                <w:color w:val="000099"/>
                <w:sz w:val="20"/>
                <w:szCs w:val="28"/>
                <w:lang w:val="bg-BG"/>
              </w:rPr>
            </w:pPr>
          </w:p>
        </w:tc>
        <w:tc>
          <w:tcPr>
            <w:tcW w:w="336" w:type="dxa"/>
          </w:tcPr>
          <w:p w14:paraId="62285346" w14:textId="77777777" w:rsidR="00EE661D" w:rsidRPr="00AA5416" w:rsidRDefault="00EE661D" w:rsidP="00EE661D">
            <w:pPr>
              <w:rPr>
                <w:rFonts w:ascii="Arial" w:hAnsi="Arial" w:cs="Arial"/>
                <w:color w:val="000099"/>
                <w:sz w:val="20"/>
                <w:szCs w:val="28"/>
                <w:lang w:val="bg-BG"/>
              </w:rPr>
            </w:pPr>
          </w:p>
        </w:tc>
        <w:tc>
          <w:tcPr>
            <w:tcW w:w="335" w:type="dxa"/>
          </w:tcPr>
          <w:p w14:paraId="400F962C" w14:textId="77777777" w:rsidR="00EE661D" w:rsidRPr="00AA5416" w:rsidRDefault="00EE661D" w:rsidP="00EE661D">
            <w:pPr>
              <w:rPr>
                <w:rFonts w:ascii="Arial" w:hAnsi="Arial" w:cs="Arial"/>
                <w:color w:val="000099"/>
                <w:sz w:val="20"/>
                <w:szCs w:val="28"/>
                <w:lang w:val="bg-BG"/>
              </w:rPr>
            </w:pPr>
          </w:p>
        </w:tc>
        <w:tc>
          <w:tcPr>
            <w:tcW w:w="336" w:type="dxa"/>
          </w:tcPr>
          <w:p w14:paraId="3100E57C" w14:textId="77777777" w:rsidR="00EE661D" w:rsidRPr="00AA5416" w:rsidRDefault="00EE661D" w:rsidP="00EE661D">
            <w:pPr>
              <w:rPr>
                <w:rFonts w:ascii="Arial" w:hAnsi="Arial" w:cs="Arial"/>
                <w:color w:val="000099"/>
                <w:sz w:val="20"/>
                <w:szCs w:val="28"/>
                <w:lang w:val="bg-BG"/>
              </w:rPr>
            </w:pPr>
          </w:p>
        </w:tc>
        <w:tc>
          <w:tcPr>
            <w:tcW w:w="336" w:type="dxa"/>
          </w:tcPr>
          <w:p w14:paraId="0A70952D" w14:textId="77777777" w:rsidR="00EE661D" w:rsidRPr="00AA5416" w:rsidRDefault="00EE661D" w:rsidP="00EE661D">
            <w:pPr>
              <w:rPr>
                <w:rFonts w:ascii="Arial" w:hAnsi="Arial" w:cs="Arial"/>
                <w:color w:val="000099"/>
                <w:sz w:val="20"/>
                <w:szCs w:val="28"/>
                <w:lang w:val="bg-BG"/>
              </w:rPr>
            </w:pPr>
          </w:p>
        </w:tc>
        <w:tc>
          <w:tcPr>
            <w:tcW w:w="601" w:type="dxa"/>
            <w:shd w:val="clear" w:color="auto" w:fill="F2F2F2" w:themeFill="background1" w:themeFillShade="F2"/>
            <w:vAlign w:val="center"/>
          </w:tcPr>
          <w:p w14:paraId="31960214" w14:textId="69C21420" w:rsidR="00EE661D" w:rsidRPr="00AA5416" w:rsidRDefault="00EE661D" w:rsidP="00EE661D">
            <w:pPr>
              <w:jc w:val="center"/>
              <w:rPr>
                <w:rFonts w:ascii="Arial" w:hAnsi="Arial"/>
                <w:noProof/>
                <w:szCs w:val="20"/>
                <w:lang w:val="bg-BG" w:eastAsia="bg-BG"/>
              </w:rPr>
            </w:pPr>
            <w:r w:rsidRPr="00AA5416">
              <w:rPr>
                <w:rFonts w:ascii="Arial" w:hAnsi="Arial" w:cs="Arial"/>
                <w:color w:val="000099"/>
                <w:sz w:val="18"/>
                <w:lang w:val="bg-BG"/>
              </w:rPr>
              <w:t>3.2</w:t>
            </w:r>
          </w:p>
        </w:tc>
        <w:tc>
          <w:tcPr>
            <w:tcW w:w="1560" w:type="dxa"/>
            <w:shd w:val="clear" w:color="auto" w:fill="FFFFFF" w:themeFill="background1"/>
            <w:vAlign w:val="center"/>
          </w:tcPr>
          <w:p w14:paraId="5327DB08" w14:textId="77777777" w:rsidR="00EE661D" w:rsidRPr="00AA5416" w:rsidRDefault="00EE661D" w:rsidP="00EE661D">
            <w:pPr>
              <w:rPr>
                <w:rFonts w:ascii="Arial" w:hAnsi="Arial"/>
                <w:noProof/>
                <w:szCs w:val="20"/>
                <w:lang w:val="bg-BG" w:eastAsia="bg-BG"/>
              </w:rPr>
            </w:pPr>
            <w:r w:rsidRPr="00AA5416">
              <w:rPr>
                <w:rFonts w:ascii="Arial" w:hAnsi="Arial"/>
                <w:noProof/>
                <w:szCs w:val="20"/>
                <w:lang w:val="bg-BG" w:eastAsia="bg-BG"/>
              </w:rPr>
              <mc:AlternateContent>
                <mc:Choice Requires="wps">
                  <w:drawing>
                    <wp:anchor distT="0" distB="0" distL="114300" distR="114300" simplePos="0" relativeHeight="252170240" behindDoc="0" locked="0" layoutInCell="1" allowOverlap="1" wp14:anchorId="24D71417" wp14:editId="6A2A7BA9">
                      <wp:simplePos x="0" y="0"/>
                      <wp:positionH relativeFrom="column">
                        <wp:posOffset>246380</wp:posOffset>
                      </wp:positionH>
                      <wp:positionV relativeFrom="paragraph">
                        <wp:posOffset>34925</wp:posOffset>
                      </wp:positionV>
                      <wp:extent cx="114300" cy="113665"/>
                      <wp:effectExtent l="0" t="0" r="0" b="635"/>
                      <wp:wrapNone/>
                      <wp:docPr id="6012701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FB31E" id="Rectangle 82" o:spid="_x0000_s1026" style="position:absolute;margin-left:19.4pt;margin-top:2.75pt;width:9pt;height:8.9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"/>
                  </w:pict>
                </mc:Fallback>
              </mc:AlternateContent>
            </w:r>
            <w:r w:rsidRPr="00AA5416">
              <w:rPr>
                <w:rFonts w:ascii="Arial" w:hAnsi="Arial" w:cs="Arial"/>
                <w:color w:val="000099"/>
                <w:sz w:val="20"/>
                <w:szCs w:val="28"/>
                <w:lang w:val="bg-BG"/>
              </w:rPr>
              <w:t>Да</w:t>
            </w:r>
          </w:p>
          <w:p w14:paraId="4E5486BD" w14:textId="3B0AB539" w:rsidR="00EE661D" w:rsidRPr="00AA5416" w:rsidRDefault="00EE661D" w:rsidP="00EE661D">
            <w:pPr>
              <w:rPr>
                <w:rFonts w:ascii="Arial" w:hAnsi="Arial"/>
                <w:noProof/>
                <w:szCs w:val="20"/>
                <w:lang w:val="bg-BG" w:eastAsia="bg-BG"/>
              </w:rPr>
            </w:pPr>
            <w:r w:rsidRPr="00AA5416">
              <w:rPr>
                <w:rFonts w:ascii="Arial" w:hAnsi="Arial"/>
                <w:noProof/>
                <w:szCs w:val="20"/>
                <w:lang w:val="bg-BG" w:eastAsia="bg-BG"/>
              </w:rPr>
              <mc:AlternateContent>
                <mc:Choice Requires="wps">
                  <w:drawing>
                    <wp:anchor distT="0" distB="0" distL="114300" distR="114300" simplePos="0" relativeHeight="252171264" behindDoc="0" locked="0" layoutInCell="1" allowOverlap="1" wp14:anchorId="7AD70345" wp14:editId="25A55818">
                      <wp:simplePos x="0" y="0"/>
                      <wp:positionH relativeFrom="column">
                        <wp:posOffset>245110</wp:posOffset>
                      </wp:positionH>
                      <wp:positionV relativeFrom="paragraph">
                        <wp:posOffset>31115</wp:posOffset>
                      </wp:positionV>
                      <wp:extent cx="114300" cy="113665"/>
                      <wp:effectExtent l="0" t="0" r="0" b="635"/>
                      <wp:wrapNone/>
                      <wp:docPr id="6012701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43500" id="Rectangle 82" o:spid="_x0000_s1026" style="position:absolute;margin-left:19.3pt;margin-top:2.45pt;width:9pt;height:8.9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"/>
                  </w:pict>
                </mc:Fallback>
              </mc:AlternateContent>
            </w:r>
            <w:r w:rsidRPr="00AA5416">
              <w:rPr>
                <w:rFonts w:ascii="Arial" w:hAnsi="Arial" w:cs="Arial"/>
                <w:color w:val="000099"/>
                <w:sz w:val="20"/>
                <w:szCs w:val="28"/>
                <w:lang w:val="bg-BG"/>
              </w:rPr>
              <w:t>Не</w:t>
            </w:r>
          </w:p>
        </w:tc>
      </w:tr>
      <w:tr w:rsidR="00EE661D" w:rsidRPr="00AA5416" w14:paraId="661B5B7A" w14:textId="77777777" w:rsidTr="0087102C">
        <w:trPr>
          <w:trHeight w:val="271"/>
        </w:trPr>
        <w:tc>
          <w:tcPr>
            <w:tcW w:w="2318" w:type="dxa"/>
            <w:shd w:val="clear" w:color="auto" w:fill="F2F2F2" w:themeFill="background1" w:themeFillShade="F2"/>
          </w:tcPr>
          <w:p w14:paraId="785ABA4F" w14:textId="0CAD6ADC" w:rsidR="00EE661D" w:rsidRPr="00AA5416" w:rsidRDefault="00EE661D" w:rsidP="00EE661D">
            <w:pPr>
              <w:rPr>
                <w:rFonts w:ascii="Arial" w:hAnsi="Arial" w:cs="Arial"/>
                <w:color w:val="000099"/>
                <w:sz w:val="18"/>
                <w:vertAlign w:val="superscript"/>
                <w:lang w:val="bg-BG"/>
              </w:rPr>
            </w:pPr>
            <w:r w:rsidRPr="00AA5416">
              <w:rPr>
                <w:rFonts w:ascii="Arial" w:hAnsi="Arial"/>
                <w:noProof/>
                <w:szCs w:val="20"/>
                <w:lang w:val="bg-BG" w:eastAsia="bg-BG"/>
              </w:rPr>
              <mc:AlternateContent>
                <mc:Choice Requires="wps">
                  <w:drawing>
                    <wp:anchor distT="0" distB="0" distL="114300" distR="114300" simplePos="0" relativeHeight="252172288" behindDoc="0" locked="0" layoutInCell="1" allowOverlap="1" wp14:anchorId="1AF79175" wp14:editId="17168345">
                      <wp:simplePos x="0" y="0"/>
                      <wp:positionH relativeFrom="column">
                        <wp:posOffset>1154430</wp:posOffset>
                      </wp:positionH>
                      <wp:positionV relativeFrom="paragraph">
                        <wp:posOffset>473710</wp:posOffset>
                      </wp:positionV>
                      <wp:extent cx="114300" cy="113665"/>
                      <wp:effectExtent l="0" t="0" r="0" b="635"/>
                      <wp:wrapNone/>
                      <wp:docPr id="6012700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D1AE8" id="Rectangle 82" o:spid="_x0000_s1026" style="position:absolute;margin-left:90.9pt;margin-top:37.3pt;width:9pt;height:8.9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"/>
                  </w:pict>
                </mc:Fallback>
              </mc:AlternateContent>
            </w:r>
            <w:r w:rsidRPr="00AA5416">
              <w:rPr>
                <w:rFonts w:ascii="Arial" w:hAnsi="Arial" w:cs="Arial"/>
                <w:color w:val="000099"/>
                <w:sz w:val="18"/>
                <w:lang w:val="bg-BG"/>
              </w:rPr>
              <w:t>1.3. Последен данъчен период на ДЗЛ съгласно чл.</w:t>
            </w:r>
            <w:r w:rsidRPr="00AA5416">
              <w:rPr>
                <w:rFonts w:ascii="Arial" w:hAnsi="Arial" w:cs="Arial"/>
                <w:noProof/>
                <w:sz w:val="18"/>
                <w:lang w:val="bg-BG" w:eastAsia="bg-BG"/>
              </w:rPr>
              <w:t xml:space="preserve"> </w:t>
            </w:r>
            <w:r w:rsidRPr="00AA5416">
              <w:rPr>
                <w:rFonts w:ascii="Arial" w:hAnsi="Arial" w:cs="Arial"/>
                <w:color w:val="000099"/>
                <w:sz w:val="18"/>
                <w:lang w:val="bg-BG"/>
              </w:rPr>
              <w:t>260я</w:t>
            </w:r>
            <w:r w:rsidRPr="00AA5416">
              <w:rPr>
                <w:rFonts w:ascii="Arial" w:hAnsi="Arial" w:cs="Arial"/>
                <w:color w:val="000099"/>
                <w:sz w:val="18"/>
                <w:vertAlign w:val="superscript"/>
                <w:lang w:val="bg-BG"/>
              </w:rPr>
              <w:t>31</w:t>
            </w:r>
            <w:r w:rsidRPr="00AA5416">
              <w:rPr>
                <w:rFonts w:ascii="Arial" w:hAnsi="Arial" w:cs="Arial"/>
                <w:color w:val="000099"/>
                <w:sz w:val="18"/>
                <w:lang w:val="bg-BG"/>
              </w:rPr>
              <w:t xml:space="preserve"> или чл. 260я</w:t>
            </w:r>
            <w:r w:rsidRPr="00AA5416">
              <w:rPr>
                <w:rFonts w:ascii="Arial" w:hAnsi="Arial" w:cs="Arial"/>
                <w:color w:val="000099"/>
                <w:sz w:val="18"/>
                <w:vertAlign w:val="superscript"/>
                <w:lang w:val="bg-BG"/>
              </w:rPr>
              <w:t xml:space="preserve">32 </w:t>
            </w:r>
            <w:r w:rsidRPr="00AA5416">
              <w:rPr>
                <w:rFonts w:ascii="Arial" w:hAnsi="Arial" w:cs="Arial"/>
                <w:color w:val="000099"/>
                <w:sz w:val="18"/>
                <w:lang w:val="bg-BG"/>
              </w:rPr>
              <w:t>от ЗКПО</w:t>
            </w:r>
            <w:r w:rsidRPr="00AA5416">
              <w:rPr>
                <w:rFonts w:ascii="Arial" w:hAnsi="Arial" w:cs="Arial"/>
                <w:color w:val="000099"/>
                <w:sz w:val="18"/>
                <w:vertAlign w:val="superscript"/>
                <w:lang w:val="bg-BG"/>
              </w:rPr>
              <w:t xml:space="preserve"> </w:t>
            </w:r>
          </w:p>
          <w:p w14:paraId="22C467EF" w14:textId="5E3D7CF7" w:rsidR="00EE661D" w:rsidRPr="00AA5416" w:rsidRDefault="00EE661D" w:rsidP="00EE661D">
            <w:pPr>
              <w:rPr>
                <w:rFonts w:ascii="Arial" w:hAnsi="Arial" w:cs="Arial"/>
                <w:color w:val="000099"/>
                <w:sz w:val="18"/>
                <w:vertAlign w:val="superscript"/>
                <w:lang w:val="bg-BG"/>
              </w:rPr>
            </w:pPr>
          </w:p>
        </w:tc>
        <w:tc>
          <w:tcPr>
            <w:tcW w:w="236" w:type="dxa"/>
          </w:tcPr>
          <w:p w14:paraId="63D40002" w14:textId="77777777" w:rsidR="00EE661D" w:rsidRPr="00AA5416" w:rsidRDefault="00EE661D" w:rsidP="00EE661D">
            <w:pPr>
              <w:rPr>
                <w:rFonts w:ascii="Arial" w:hAnsi="Arial" w:cs="Arial"/>
                <w:color w:val="000099"/>
                <w:sz w:val="20"/>
                <w:szCs w:val="28"/>
                <w:lang w:val="bg-BG"/>
              </w:rPr>
            </w:pPr>
          </w:p>
        </w:tc>
        <w:tc>
          <w:tcPr>
            <w:tcW w:w="236" w:type="dxa"/>
          </w:tcPr>
          <w:p w14:paraId="571131CE" w14:textId="77777777" w:rsidR="00EE661D" w:rsidRPr="00AA5416" w:rsidRDefault="00EE661D" w:rsidP="00EE661D">
            <w:pPr>
              <w:rPr>
                <w:rFonts w:ascii="Arial" w:hAnsi="Arial" w:cs="Arial"/>
                <w:color w:val="000099"/>
                <w:sz w:val="20"/>
                <w:szCs w:val="28"/>
                <w:lang w:val="bg-BG"/>
              </w:rPr>
            </w:pPr>
          </w:p>
        </w:tc>
        <w:tc>
          <w:tcPr>
            <w:tcW w:w="236" w:type="dxa"/>
          </w:tcPr>
          <w:p w14:paraId="49B086F3" w14:textId="77777777" w:rsidR="00EE661D" w:rsidRPr="00AA5416" w:rsidRDefault="00EE661D" w:rsidP="00EE661D">
            <w:pPr>
              <w:rPr>
                <w:rFonts w:ascii="Arial" w:hAnsi="Arial" w:cs="Arial"/>
                <w:color w:val="000099"/>
                <w:sz w:val="20"/>
                <w:szCs w:val="28"/>
                <w:lang w:val="bg-BG"/>
              </w:rPr>
            </w:pPr>
          </w:p>
        </w:tc>
        <w:tc>
          <w:tcPr>
            <w:tcW w:w="236" w:type="dxa"/>
          </w:tcPr>
          <w:p w14:paraId="1435ED53" w14:textId="77777777" w:rsidR="00EE661D" w:rsidRPr="00AA5416" w:rsidRDefault="00EE661D" w:rsidP="00EE661D">
            <w:pPr>
              <w:rPr>
                <w:rFonts w:ascii="Arial" w:hAnsi="Arial" w:cs="Arial"/>
                <w:color w:val="000099"/>
                <w:sz w:val="20"/>
                <w:szCs w:val="28"/>
                <w:lang w:val="bg-BG"/>
              </w:rPr>
            </w:pPr>
          </w:p>
        </w:tc>
        <w:tc>
          <w:tcPr>
            <w:tcW w:w="236" w:type="dxa"/>
            <w:gridSpan w:val="2"/>
          </w:tcPr>
          <w:p w14:paraId="73DE42D8" w14:textId="77777777" w:rsidR="00EE661D" w:rsidRPr="00AA5416" w:rsidRDefault="00EE661D" w:rsidP="00EE661D">
            <w:pPr>
              <w:rPr>
                <w:rFonts w:ascii="Arial" w:hAnsi="Arial" w:cs="Arial"/>
                <w:color w:val="000099"/>
                <w:sz w:val="20"/>
                <w:szCs w:val="28"/>
                <w:lang w:val="bg-BG"/>
              </w:rPr>
            </w:pPr>
          </w:p>
        </w:tc>
        <w:tc>
          <w:tcPr>
            <w:tcW w:w="236" w:type="dxa"/>
          </w:tcPr>
          <w:p w14:paraId="30B7536D" w14:textId="77777777" w:rsidR="00EE661D" w:rsidRPr="00AA5416" w:rsidRDefault="00EE661D" w:rsidP="00EE661D">
            <w:pPr>
              <w:rPr>
                <w:rFonts w:ascii="Arial" w:hAnsi="Arial" w:cs="Arial"/>
                <w:color w:val="000099"/>
                <w:sz w:val="20"/>
                <w:szCs w:val="28"/>
                <w:lang w:val="bg-BG"/>
              </w:rPr>
            </w:pPr>
          </w:p>
        </w:tc>
        <w:tc>
          <w:tcPr>
            <w:tcW w:w="236" w:type="dxa"/>
          </w:tcPr>
          <w:p w14:paraId="0408594A" w14:textId="77777777" w:rsidR="00EE661D" w:rsidRPr="00AA5416" w:rsidRDefault="00EE661D" w:rsidP="00EE661D">
            <w:pPr>
              <w:rPr>
                <w:rFonts w:ascii="Arial" w:hAnsi="Arial" w:cs="Arial"/>
                <w:color w:val="000099"/>
                <w:sz w:val="20"/>
                <w:szCs w:val="28"/>
                <w:lang w:val="bg-BG"/>
              </w:rPr>
            </w:pPr>
          </w:p>
        </w:tc>
        <w:tc>
          <w:tcPr>
            <w:tcW w:w="236" w:type="dxa"/>
            <w:gridSpan w:val="2"/>
          </w:tcPr>
          <w:p w14:paraId="4F561372" w14:textId="77777777" w:rsidR="00EE661D" w:rsidRPr="00AA5416" w:rsidRDefault="00EE661D" w:rsidP="00EE661D">
            <w:pPr>
              <w:rPr>
                <w:rFonts w:ascii="Arial" w:hAnsi="Arial" w:cs="Arial"/>
                <w:color w:val="000099"/>
                <w:sz w:val="20"/>
                <w:szCs w:val="28"/>
                <w:lang w:val="bg-BG"/>
              </w:rPr>
            </w:pPr>
          </w:p>
        </w:tc>
        <w:tc>
          <w:tcPr>
            <w:tcW w:w="236" w:type="dxa"/>
          </w:tcPr>
          <w:p w14:paraId="3434D2A8" w14:textId="77777777" w:rsidR="00EE661D" w:rsidRPr="00AA5416" w:rsidRDefault="00EE661D" w:rsidP="00EE661D">
            <w:pPr>
              <w:rPr>
                <w:rFonts w:ascii="Arial" w:hAnsi="Arial" w:cs="Arial"/>
                <w:color w:val="000099"/>
                <w:sz w:val="20"/>
                <w:szCs w:val="28"/>
                <w:lang w:val="bg-BG"/>
              </w:rPr>
            </w:pPr>
          </w:p>
        </w:tc>
        <w:tc>
          <w:tcPr>
            <w:tcW w:w="236" w:type="dxa"/>
          </w:tcPr>
          <w:p w14:paraId="6982537E" w14:textId="77777777" w:rsidR="00EE661D" w:rsidRPr="00AA5416" w:rsidRDefault="00EE661D" w:rsidP="00EE661D">
            <w:pPr>
              <w:rPr>
                <w:rFonts w:ascii="Arial" w:hAnsi="Arial" w:cs="Arial"/>
                <w:color w:val="000099"/>
                <w:sz w:val="20"/>
                <w:szCs w:val="28"/>
                <w:lang w:val="bg-BG"/>
              </w:rPr>
            </w:pPr>
          </w:p>
        </w:tc>
        <w:tc>
          <w:tcPr>
            <w:tcW w:w="236" w:type="dxa"/>
          </w:tcPr>
          <w:p w14:paraId="47C9E828" w14:textId="77777777" w:rsidR="00EE661D" w:rsidRPr="00AA5416" w:rsidRDefault="00EE661D" w:rsidP="00EE661D">
            <w:pPr>
              <w:rPr>
                <w:rFonts w:ascii="Arial" w:hAnsi="Arial" w:cs="Arial"/>
                <w:color w:val="000099"/>
                <w:sz w:val="20"/>
                <w:szCs w:val="28"/>
                <w:lang w:val="bg-BG"/>
              </w:rPr>
            </w:pPr>
          </w:p>
        </w:tc>
        <w:tc>
          <w:tcPr>
            <w:tcW w:w="236" w:type="dxa"/>
          </w:tcPr>
          <w:p w14:paraId="27DC2924" w14:textId="77777777" w:rsidR="00EE661D" w:rsidRPr="00AA5416" w:rsidRDefault="00EE661D" w:rsidP="00EE661D">
            <w:pPr>
              <w:rPr>
                <w:rFonts w:ascii="Arial" w:hAnsi="Arial" w:cs="Arial"/>
                <w:color w:val="000099"/>
                <w:sz w:val="20"/>
                <w:szCs w:val="28"/>
                <w:lang w:val="bg-BG"/>
              </w:rPr>
            </w:pPr>
          </w:p>
        </w:tc>
        <w:tc>
          <w:tcPr>
            <w:tcW w:w="236" w:type="dxa"/>
          </w:tcPr>
          <w:p w14:paraId="4422FF0D" w14:textId="77777777" w:rsidR="00EE661D" w:rsidRPr="00AA5416" w:rsidRDefault="00EE661D" w:rsidP="00EE661D">
            <w:pPr>
              <w:rPr>
                <w:rFonts w:ascii="Arial" w:hAnsi="Arial" w:cs="Arial"/>
                <w:color w:val="000099"/>
                <w:sz w:val="20"/>
                <w:szCs w:val="28"/>
                <w:lang w:val="bg-BG"/>
              </w:rPr>
            </w:pPr>
          </w:p>
        </w:tc>
        <w:tc>
          <w:tcPr>
            <w:tcW w:w="236" w:type="dxa"/>
          </w:tcPr>
          <w:p w14:paraId="0D9F7FAD" w14:textId="77777777" w:rsidR="00EE661D" w:rsidRPr="00AA5416" w:rsidRDefault="00EE661D" w:rsidP="00EE661D">
            <w:pPr>
              <w:rPr>
                <w:rFonts w:ascii="Arial" w:hAnsi="Arial" w:cs="Arial"/>
                <w:color w:val="000099"/>
                <w:sz w:val="20"/>
                <w:szCs w:val="28"/>
                <w:lang w:val="bg-BG"/>
              </w:rPr>
            </w:pPr>
          </w:p>
        </w:tc>
        <w:tc>
          <w:tcPr>
            <w:tcW w:w="236" w:type="dxa"/>
          </w:tcPr>
          <w:p w14:paraId="3AF1BD2E" w14:textId="77777777" w:rsidR="00EE661D" w:rsidRPr="00AA5416" w:rsidRDefault="00EE661D" w:rsidP="00EE661D">
            <w:pPr>
              <w:rPr>
                <w:rFonts w:ascii="Arial" w:hAnsi="Arial" w:cs="Arial"/>
                <w:color w:val="000099"/>
                <w:sz w:val="20"/>
                <w:szCs w:val="28"/>
                <w:lang w:val="bg-BG"/>
              </w:rPr>
            </w:pPr>
          </w:p>
        </w:tc>
        <w:tc>
          <w:tcPr>
            <w:tcW w:w="238" w:type="dxa"/>
          </w:tcPr>
          <w:p w14:paraId="66F3636D" w14:textId="77777777" w:rsidR="00EE661D" w:rsidRPr="00AA5416" w:rsidRDefault="00EE661D" w:rsidP="00EE661D">
            <w:pPr>
              <w:rPr>
                <w:rFonts w:ascii="Arial" w:hAnsi="Arial" w:cs="Arial"/>
                <w:color w:val="000099"/>
                <w:sz w:val="20"/>
                <w:szCs w:val="28"/>
                <w:lang w:val="bg-BG"/>
              </w:rPr>
            </w:pPr>
          </w:p>
        </w:tc>
        <w:tc>
          <w:tcPr>
            <w:tcW w:w="549" w:type="dxa"/>
            <w:shd w:val="clear" w:color="auto" w:fill="F2F2F2" w:themeFill="background1" w:themeFillShade="F2"/>
            <w:vAlign w:val="center"/>
          </w:tcPr>
          <w:p w14:paraId="223A4502" w14:textId="19597378" w:rsidR="00EE661D" w:rsidRPr="00AA5416" w:rsidRDefault="00EE661D" w:rsidP="00EE661D">
            <w:pPr>
              <w:jc w:val="center"/>
              <w:rPr>
                <w:rFonts w:ascii="Arial" w:hAnsi="Arial" w:cs="Arial"/>
                <w:color w:val="000099"/>
                <w:sz w:val="18"/>
                <w:lang w:val="bg-BG"/>
              </w:rPr>
            </w:pPr>
            <w:r w:rsidRPr="00AA5416">
              <w:rPr>
                <w:rFonts w:ascii="Arial" w:hAnsi="Arial" w:cs="Arial"/>
                <w:color w:val="000099"/>
                <w:sz w:val="18"/>
                <w:lang w:val="bg-BG"/>
              </w:rPr>
              <w:t>2.3</w:t>
            </w:r>
          </w:p>
        </w:tc>
        <w:tc>
          <w:tcPr>
            <w:tcW w:w="335" w:type="dxa"/>
          </w:tcPr>
          <w:p w14:paraId="30763398" w14:textId="77777777" w:rsidR="00EE661D" w:rsidRPr="00AA5416" w:rsidRDefault="00EE661D" w:rsidP="00EE661D">
            <w:pPr>
              <w:rPr>
                <w:rFonts w:ascii="Arial" w:hAnsi="Arial" w:cs="Arial"/>
                <w:color w:val="000099"/>
                <w:sz w:val="20"/>
                <w:szCs w:val="28"/>
                <w:lang w:val="bg-BG"/>
              </w:rPr>
            </w:pPr>
          </w:p>
        </w:tc>
        <w:tc>
          <w:tcPr>
            <w:tcW w:w="336" w:type="dxa"/>
          </w:tcPr>
          <w:p w14:paraId="41A62E34" w14:textId="77777777" w:rsidR="00EE661D" w:rsidRPr="00AA5416" w:rsidRDefault="00EE661D" w:rsidP="00EE661D">
            <w:pPr>
              <w:rPr>
                <w:rFonts w:ascii="Arial" w:hAnsi="Arial" w:cs="Arial"/>
                <w:color w:val="000099"/>
                <w:sz w:val="20"/>
                <w:szCs w:val="28"/>
                <w:lang w:val="bg-BG"/>
              </w:rPr>
            </w:pPr>
          </w:p>
        </w:tc>
        <w:tc>
          <w:tcPr>
            <w:tcW w:w="336" w:type="dxa"/>
          </w:tcPr>
          <w:p w14:paraId="1F474E85" w14:textId="77777777" w:rsidR="00EE661D" w:rsidRPr="00AA5416" w:rsidRDefault="00EE661D" w:rsidP="00EE661D">
            <w:pPr>
              <w:rPr>
                <w:rFonts w:ascii="Arial" w:hAnsi="Arial" w:cs="Arial"/>
                <w:color w:val="000099"/>
                <w:sz w:val="20"/>
                <w:szCs w:val="28"/>
                <w:lang w:val="bg-BG"/>
              </w:rPr>
            </w:pPr>
          </w:p>
        </w:tc>
        <w:tc>
          <w:tcPr>
            <w:tcW w:w="336" w:type="dxa"/>
          </w:tcPr>
          <w:p w14:paraId="0D9BFEB0" w14:textId="77777777" w:rsidR="00EE661D" w:rsidRPr="00AA5416" w:rsidRDefault="00EE661D" w:rsidP="00EE661D">
            <w:pPr>
              <w:rPr>
                <w:rFonts w:ascii="Arial" w:hAnsi="Arial" w:cs="Arial"/>
                <w:color w:val="000099"/>
                <w:sz w:val="20"/>
                <w:szCs w:val="28"/>
                <w:lang w:val="bg-BG"/>
              </w:rPr>
            </w:pPr>
          </w:p>
        </w:tc>
        <w:tc>
          <w:tcPr>
            <w:tcW w:w="336" w:type="dxa"/>
          </w:tcPr>
          <w:p w14:paraId="34866C85" w14:textId="77777777" w:rsidR="00EE661D" w:rsidRPr="00AA5416" w:rsidRDefault="00EE661D" w:rsidP="00EE661D">
            <w:pPr>
              <w:rPr>
                <w:rFonts w:ascii="Arial" w:hAnsi="Arial" w:cs="Arial"/>
                <w:color w:val="000099"/>
                <w:sz w:val="20"/>
                <w:szCs w:val="28"/>
                <w:lang w:val="bg-BG"/>
              </w:rPr>
            </w:pPr>
          </w:p>
        </w:tc>
        <w:tc>
          <w:tcPr>
            <w:tcW w:w="336" w:type="dxa"/>
          </w:tcPr>
          <w:p w14:paraId="23FE0834" w14:textId="77777777" w:rsidR="00EE661D" w:rsidRPr="00AA5416" w:rsidRDefault="00EE661D" w:rsidP="00EE661D">
            <w:pPr>
              <w:rPr>
                <w:rFonts w:ascii="Arial" w:hAnsi="Arial" w:cs="Arial"/>
                <w:color w:val="000099"/>
                <w:sz w:val="20"/>
                <w:szCs w:val="28"/>
                <w:lang w:val="bg-BG"/>
              </w:rPr>
            </w:pPr>
          </w:p>
        </w:tc>
        <w:tc>
          <w:tcPr>
            <w:tcW w:w="336" w:type="dxa"/>
          </w:tcPr>
          <w:p w14:paraId="638D7D38" w14:textId="77777777" w:rsidR="00EE661D" w:rsidRPr="00AA5416" w:rsidRDefault="00EE661D" w:rsidP="00EE661D">
            <w:pPr>
              <w:rPr>
                <w:rFonts w:ascii="Arial" w:hAnsi="Arial" w:cs="Arial"/>
                <w:color w:val="000099"/>
                <w:sz w:val="20"/>
                <w:szCs w:val="28"/>
                <w:lang w:val="bg-BG"/>
              </w:rPr>
            </w:pPr>
          </w:p>
        </w:tc>
        <w:tc>
          <w:tcPr>
            <w:tcW w:w="336" w:type="dxa"/>
          </w:tcPr>
          <w:p w14:paraId="4609AE60" w14:textId="77777777" w:rsidR="00EE661D" w:rsidRPr="00AA5416" w:rsidRDefault="00EE661D" w:rsidP="00EE661D">
            <w:pPr>
              <w:rPr>
                <w:rFonts w:ascii="Arial" w:hAnsi="Arial" w:cs="Arial"/>
                <w:color w:val="000099"/>
                <w:sz w:val="20"/>
                <w:szCs w:val="28"/>
                <w:lang w:val="bg-BG"/>
              </w:rPr>
            </w:pPr>
          </w:p>
        </w:tc>
        <w:tc>
          <w:tcPr>
            <w:tcW w:w="335" w:type="dxa"/>
          </w:tcPr>
          <w:p w14:paraId="7C737B54" w14:textId="77777777" w:rsidR="00EE661D" w:rsidRPr="00AA5416" w:rsidRDefault="00EE661D" w:rsidP="00EE661D">
            <w:pPr>
              <w:rPr>
                <w:rFonts w:ascii="Arial" w:hAnsi="Arial" w:cs="Arial"/>
                <w:color w:val="000099"/>
                <w:sz w:val="20"/>
                <w:szCs w:val="28"/>
                <w:lang w:val="bg-BG"/>
              </w:rPr>
            </w:pPr>
          </w:p>
        </w:tc>
        <w:tc>
          <w:tcPr>
            <w:tcW w:w="336" w:type="dxa"/>
          </w:tcPr>
          <w:p w14:paraId="754F3947" w14:textId="77777777" w:rsidR="00EE661D" w:rsidRPr="00AA5416" w:rsidRDefault="00EE661D" w:rsidP="00EE661D">
            <w:pPr>
              <w:rPr>
                <w:rFonts w:ascii="Arial" w:hAnsi="Arial" w:cs="Arial"/>
                <w:color w:val="000099"/>
                <w:sz w:val="20"/>
                <w:szCs w:val="28"/>
                <w:lang w:val="bg-BG"/>
              </w:rPr>
            </w:pPr>
          </w:p>
        </w:tc>
        <w:tc>
          <w:tcPr>
            <w:tcW w:w="335" w:type="dxa"/>
          </w:tcPr>
          <w:p w14:paraId="7B554B0E" w14:textId="77777777" w:rsidR="00EE661D" w:rsidRPr="00AA5416" w:rsidRDefault="00EE661D" w:rsidP="00EE661D">
            <w:pPr>
              <w:rPr>
                <w:rFonts w:ascii="Arial" w:hAnsi="Arial" w:cs="Arial"/>
                <w:color w:val="000099"/>
                <w:sz w:val="20"/>
                <w:szCs w:val="28"/>
                <w:lang w:val="bg-BG"/>
              </w:rPr>
            </w:pPr>
          </w:p>
        </w:tc>
        <w:tc>
          <w:tcPr>
            <w:tcW w:w="336" w:type="dxa"/>
          </w:tcPr>
          <w:p w14:paraId="122D5871" w14:textId="77777777" w:rsidR="00EE661D" w:rsidRPr="00AA5416" w:rsidRDefault="00EE661D" w:rsidP="00EE661D">
            <w:pPr>
              <w:rPr>
                <w:rFonts w:ascii="Arial" w:hAnsi="Arial" w:cs="Arial"/>
                <w:color w:val="000099"/>
                <w:sz w:val="20"/>
                <w:szCs w:val="28"/>
                <w:lang w:val="bg-BG"/>
              </w:rPr>
            </w:pPr>
          </w:p>
        </w:tc>
        <w:tc>
          <w:tcPr>
            <w:tcW w:w="336" w:type="dxa"/>
          </w:tcPr>
          <w:p w14:paraId="70A6A05E" w14:textId="77777777" w:rsidR="00EE661D" w:rsidRPr="00AA5416" w:rsidRDefault="00EE661D" w:rsidP="00EE661D">
            <w:pPr>
              <w:rPr>
                <w:rFonts w:ascii="Arial" w:hAnsi="Arial" w:cs="Arial"/>
                <w:color w:val="000099"/>
                <w:sz w:val="20"/>
                <w:szCs w:val="28"/>
                <w:lang w:val="bg-BG"/>
              </w:rPr>
            </w:pPr>
          </w:p>
        </w:tc>
        <w:tc>
          <w:tcPr>
            <w:tcW w:w="335" w:type="dxa"/>
          </w:tcPr>
          <w:p w14:paraId="436334A1" w14:textId="77777777" w:rsidR="00EE661D" w:rsidRPr="00AA5416" w:rsidRDefault="00EE661D" w:rsidP="00EE661D">
            <w:pPr>
              <w:rPr>
                <w:rFonts w:ascii="Arial" w:hAnsi="Arial" w:cs="Arial"/>
                <w:color w:val="000099"/>
                <w:sz w:val="20"/>
                <w:szCs w:val="28"/>
                <w:lang w:val="bg-BG"/>
              </w:rPr>
            </w:pPr>
          </w:p>
        </w:tc>
        <w:tc>
          <w:tcPr>
            <w:tcW w:w="336" w:type="dxa"/>
          </w:tcPr>
          <w:p w14:paraId="4FE6CF57" w14:textId="77777777" w:rsidR="00EE661D" w:rsidRPr="00AA5416" w:rsidRDefault="00EE661D" w:rsidP="00EE661D">
            <w:pPr>
              <w:rPr>
                <w:rFonts w:ascii="Arial" w:hAnsi="Arial" w:cs="Arial"/>
                <w:color w:val="000099"/>
                <w:sz w:val="20"/>
                <w:szCs w:val="28"/>
                <w:lang w:val="bg-BG"/>
              </w:rPr>
            </w:pPr>
          </w:p>
        </w:tc>
        <w:tc>
          <w:tcPr>
            <w:tcW w:w="336" w:type="dxa"/>
          </w:tcPr>
          <w:p w14:paraId="64AD280D" w14:textId="77777777" w:rsidR="00EE661D" w:rsidRPr="00AA5416" w:rsidRDefault="00EE661D" w:rsidP="00EE661D">
            <w:pPr>
              <w:rPr>
                <w:rFonts w:ascii="Arial" w:hAnsi="Arial" w:cs="Arial"/>
                <w:color w:val="000099"/>
                <w:sz w:val="20"/>
                <w:szCs w:val="28"/>
                <w:lang w:val="bg-BG"/>
              </w:rPr>
            </w:pPr>
          </w:p>
        </w:tc>
        <w:tc>
          <w:tcPr>
            <w:tcW w:w="601" w:type="dxa"/>
            <w:shd w:val="clear" w:color="auto" w:fill="F2F2F2" w:themeFill="background1" w:themeFillShade="F2"/>
            <w:vAlign w:val="center"/>
          </w:tcPr>
          <w:p w14:paraId="70955A88" w14:textId="4885BCBF" w:rsidR="00EE661D" w:rsidRPr="00AA5416" w:rsidRDefault="00EE661D" w:rsidP="00EE661D">
            <w:pPr>
              <w:jc w:val="center"/>
              <w:rPr>
                <w:rFonts w:ascii="Arial" w:hAnsi="Arial"/>
                <w:noProof/>
                <w:szCs w:val="20"/>
                <w:lang w:val="bg-BG" w:eastAsia="bg-BG"/>
              </w:rPr>
            </w:pPr>
            <w:r w:rsidRPr="00AA5416">
              <w:rPr>
                <w:rFonts w:ascii="Arial" w:hAnsi="Arial" w:cs="Arial"/>
                <w:color w:val="000099"/>
                <w:sz w:val="18"/>
                <w:lang w:val="bg-BG"/>
              </w:rPr>
              <w:t>3.3</w:t>
            </w:r>
          </w:p>
        </w:tc>
        <w:tc>
          <w:tcPr>
            <w:tcW w:w="1560" w:type="dxa"/>
            <w:shd w:val="clear" w:color="auto" w:fill="FFFFFF" w:themeFill="background1"/>
            <w:vAlign w:val="center"/>
          </w:tcPr>
          <w:p w14:paraId="10320F8D" w14:textId="77777777" w:rsidR="00EE661D" w:rsidRPr="00AA5416" w:rsidRDefault="00EE661D" w:rsidP="00EE661D">
            <w:pPr>
              <w:rPr>
                <w:rFonts w:ascii="Arial" w:hAnsi="Arial"/>
                <w:noProof/>
                <w:szCs w:val="20"/>
                <w:lang w:val="bg-BG" w:eastAsia="bg-BG"/>
              </w:rPr>
            </w:pPr>
            <w:r w:rsidRPr="00AA5416">
              <w:rPr>
                <w:rFonts w:ascii="Arial" w:hAnsi="Arial"/>
                <w:noProof/>
                <w:szCs w:val="20"/>
                <w:lang w:val="bg-BG" w:eastAsia="bg-BG"/>
              </w:rPr>
              <mc:AlternateContent>
                <mc:Choice Requires="wps">
                  <w:drawing>
                    <wp:anchor distT="0" distB="0" distL="114300" distR="114300" simplePos="0" relativeHeight="252173312" behindDoc="0" locked="0" layoutInCell="1" allowOverlap="1" wp14:anchorId="5CFC2526" wp14:editId="502A1585">
                      <wp:simplePos x="0" y="0"/>
                      <wp:positionH relativeFrom="column">
                        <wp:posOffset>246380</wp:posOffset>
                      </wp:positionH>
                      <wp:positionV relativeFrom="paragraph">
                        <wp:posOffset>34925</wp:posOffset>
                      </wp:positionV>
                      <wp:extent cx="114300" cy="113665"/>
                      <wp:effectExtent l="0" t="0" r="0" b="635"/>
                      <wp:wrapNone/>
                      <wp:docPr id="601270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E8203" id="Rectangle 82" o:spid="_x0000_s1026" style="position:absolute;margin-left:19.4pt;margin-top:2.75pt;width:9pt;height:8.9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"/>
                  </w:pict>
                </mc:Fallback>
              </mc:AlternateContent>
            </w:r>
            <w:r w:rsidRPr="00AA5416">
              <w:rPr>
                <w:rFonts w:ascii="Arial" w:hAnsi="Arial" w:cs="Arial"/>
                <w:color w:val="000099"/>
                <w:sz w:val="20"/>
                <w:szCs w:val="28"/>
                <w:lang w:val="bg-BG"/>
              </w:rPr>
              <w:t>Да</w:t>
            </w:r>
          </w:p>
          <w:p w14:paraId="5EFE8AB0" w14:textId="6B8B6059" w:rsidR="00EE661D" w:rsidRPr="00AA5416" w:rsidRDefault="00EE661D" w:rsidP="00EE661D">
            <w:pPr>
              <w:rPr>
                <w:rFonts w:ascii="Arial" w:hAnsi="Arial"/>
                <w:noProof/>
                <w:szCs w:val="20"/>
                <w:lang w:val="bg-BG" w:eastAsia="bg-BG"/>
              </w:rPr>
            </w:pPr>
            <w:r w:rsidRPr="00AA5416">
              <w:rPr>
                <w:rFonts w:ascii="Arial" w:hAnsi="Arial"/>
                <w:noProof/>
                <w:szCs w:val="20"/>
                <w:lang w:val="bg-BG" w:eastAsia="bg-BG"/>
              </w:rPr>
              <mc:AlternateContent>
                <mc:Choice Requires="wps">
                  <w:drawing>
                    <wp:anchor distT="0" distB="0" distL="114300" distR="114300" simplePos="0" relativeHeight="252174336" behindDoc="0" locked="0" layoutInCell="1" allowOverlap="1" wp14:anchorId="79886CAD" wp14:editId="01BE0F21">
                      <wp:simplePos x="0" y="0"/>
                      <wp:positionH relativeFrom="column">
                        <wp:posOffset>245110</wp:posOffset>
                      </wp:positionH>
                      <wp:positionV relativeFrom="paragraph">
                        <wp:posOffset>31115</wp:posOffset>
                      </wp:positionV>
                      <wp:extent cx="114300" cy="113665"/>
                      <wp:effectExtent l="0" t="0" r="0" b="635"/>
                      <wp:wrapNone/>
                      <wp:docPr id="6012701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C7B9B" id="Rectangle 82" o:spid="_x0000_s1026" style="position:absolute;margin-left:19.3pt;margin-top:2.45pt;width:9pt;height:8.9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"/>
                  </w:pict>
                </mc:Fallback>
              </mc:AlternateContent>
            </w:r>
            <w:r w:rsidRPr="00AA5416">
              <w:rPr>
                <w:rFonts w:ascii="Arial" w:hAnsi="Arial" w:cs="Arial"/>
                <w:color w:val="000099"/>
                <w:sz w:val="20"/>
                <w:szCs w:val="28"/>
                <w:lang w:val="bg-BG"/>
              </w:rPr>
              <w:t>Не</w:t>
            </w:r>
          </w:p>
        </w:tc>
      </w:tr>
      <w:tr w:rsidR="00EE661D" w:rsidRPr="00DC7ACC" w14:paraId="4BD00BEC" w14:textId="77777777" w:rsidTr="00CA3AFC">
        <w:trPr>
          <w:trHeight w:val="1487"/>
        </w:trPr>
        <w:tc>
          <w:tcPr>
            <w:tcW w:w="14178" w:type="dxa"/>
            <w:gridSpan w:val="38"/>
            <w:shd w:val="clear" w:color="auto" w:fill="F2F2F2" w:themeFill="background1" w:themeFillShade="F2"/>
          </w:tcPr>
          <w:p w14:paraId="470C9B3A" w14:textId="77777777" w:rsidR="00EE661D" w:rsidRPr="00AA5416" w:rsidRDefault="00EE661D" w:rsidP="00EE661D">
            <w:pPr>
              <w:jc w:val="both"/>
              <w:rPr>
                <w:rFonts w:ascii="Arial" w:hAnsi="Arial" w:cs="Arial"/>
                <w:i/>
                <w:iCs/>
                <w:color w:val="000099"/>
                <w:sz w:val="13"/>
                <w:szCs w:val="20"/>
                <w:lang w:val="bg-BG"/>
              </w:rPr>
            </w:pPr>
            <w:r w:rsidRPr="00AA5416">
              <w:rPr>
                <w:rFonts w:ascii="Arial" w:hAnsi="Arial" w:cs="Arial"/>
                <w:b/>
                <w:bCs/>
                <w:i/>
                <w:iCs/>
                <w:color w:val="000099"/>
                <w:sz w:val="18"/>
                <w:lang w:val="bg-BG"/>
              </w:rPr>
              <w:t>Забележка:</w:t>
            </w:r>
            <w:r w:rsidRPr="00AA5416">
              <w:rPr>
                <w:rFonts w:ascii="Arial" w:hAnsi="Arial" w:cs="Arial"/>
                <w:i/>
                <w:iCs/>
                <w:color w:val="000099"/>
                <w:sz w:val="13"/>
                <w:szCs w:val="20"/>
                <w:lang w:val="bg-BG"/>
              </w:rPr>
              <w:t xml:space="preserve"> </w:t>
            </w:r>
          </w:p>
          <w:p w14:paraId="6D6E8D77" w14:textId="71EDAFF8" w:rsidR="00EE661D" w:rsidRPr="00AA5416" w:rsidRDefault="00F06693" w:rsidP="00EE661D">
            <w:pPr>
              <w:jc w:val="both"/>
              <w:rPr>
                <w:rFonts w:ascii="Arial" w:hAnsi="Arial" w:cs="Arial"/>
                <w:i/>
                <w:iCs/>
                <w:color w:val="000099"/>
                <w:sz w:val="18"/>
                <w:lang w:val="bg-BG"/>
              </w:rPr>
            </w:pPr>
            <w:r w:rsidRPr="00AA5416">
              <w:rPr>
                <w:rFonts w:ascii="Arial" w:hAnsi="Arial" w:cs="Arial"/>
                <w:i/>
                <w:iCs/>
                <w:color w:val="000099"/>
                <w:sz w:val="18"/>
                <w:lang w:val="bg-BG"/>
              </w:rPr>
              <w:t xml:space="preserve">В </w:t>
            </w:r>
            <w:r w:rsidRPr="00AA5416">
              <w:rPr>
                <w:rFonts w:ascii="Arial" w:hAnsi="Arial" w:cs="Arial"/>
                <w:b/>
                <w:bCs/>
                <w:i/>
                <w:iCs/>
                <w:color w:val="000099"/>
                <w:sz w:val="18"/>
                <w:lang w:val="bg-BG"/>
              </w:rPr>
              <w:t>т.</w:t>
            </w:r>
            <w:r w:rsidR="00EE661D" w:rsidRPr="00AA5416">
              <w:rPr>
                <w:rFonts w:ascii="Arial" w:hAnsi="Arial" w:cs="Arial"/>
                <w:b/>
                <w:bCs/>
                <w:i/>
                <w:iCs/>
                <w:color w:val="000099"/>
                <w:sz w:val="18"/>
                <w:lang w:val="bg-BG"/>
              </w:rPr>
              <w:t xml:space="preserve"> 1.1</w:t>
            </w:r>
            <w:r w:rsidR="00EE661D" w:rsidRPr="00AA5416">
              <w:rPr>
                <w:rFonts w:ascii="Arial" w:hAnsi="Arial" w:cs="Arial"/>
                <w:i/>
                <w:iCs/>
                <w:color w:val="000099"/>
                <w:sz w:val="18"/>
                <w:lang w:val="bg-BG"/>
              </w:rPr>
              <w:t xml:space="preserve"> се попълва период, различен от календарната година</w:t>
            </w:r>
            <w:r w:rsidR="00E426DD" w:rsidRPr="00AA5416">
              <w:rPr>
                <w:rFonts w:ascii="Arial" w:hAnsi="Arial" w:cs="Arial"/>
                <w:i/>
                <w:iCs/>
                <w:color w:val="000099"/>
                <w:sz w:val="18"/>
                <w:lang w:val="bg-BG"/>
              </w:rPr>
              <w:t>,</w:t>
            </w:r>
            <w:r w:rsidR="00EE661D" w:rsidRPr="00AA5416">
              <w:rPr>
                <w:rFonts w:ascii="Arial" w:hAnsi="Arial" w:cs="Arial"/>
                <w:i/>
                <w:iCs/>
                <w:color w:val="000099"/>
                <w:sz w:val="18"/>
                <w:lang w:val="bg-BG"/>
              </w:rPr>
              <w:t xml:space="preserve"> в случаите когато:</w:t>
            </w:r>
          </w:p>
          <w:p w14:paraId="76CA5851" w14:textId="784ED527" w:rsidR="00EE661D" w:rsidRPr="00AA5416" w:rsidRDefault="00EE661D" w:rsidP="00EE661D">
            <w:pPr>
              <w:pStyle w:val="ListParagraph"/>
              <w:numPr>
                <w:ilvl w:val="0"/>
                <w:numId w:val="16"/>
              </w:numPr>
              <w:jc w:val="both"/>
              <w:rPr>
                <w:rFonts w:ascii="Arial" w:hAnsi="Arial" w:cs="Arial"/>
                <w:i/>
                <w:iCs/>
                <w:color w:val="000099"/>
                <w:sz w:val="18"/>
                <w:szCs w:val="24"/>
                <w:lang w:val="bg-BG"/>
              </w:rPr>
            </w:pPr>
            <w:r w:rsidRPr="00AA5416">
              <w:rPr>
                <w:rFonts w:ascii="Arial" w:hAnsi="Arial" w:cs="Arial"/>
                <w:i/>
                <w:iCs/>
                <w:color w:val="000099"/>
                <w:sz w:val="18"/>
                <w:szCs w:val="24"/>
                <w:lang w:val="bg-BG"/>
              </w:rPr>
              <w:t>ДЗЛ е учредено през годината – в този случай се попълва период</w:t>
            </w:r>
            <w:r w:rsidR="0069520B" w:rsidRPr="00AA5416">
              <w:rPr>
                <w:rFonts w:ascii="Arial" w:hAnsi="Arial" w:cs="Arial"/>
                <w:i/>
                <w:iCs/>
                <w:color w:val="000099"/>
                <w:sz w:val="18"/>
                <w:szCs w:val="24"/>
                <w:lang w:val="bg-BG"/>
              </w:rPr>
              <w:t>ът</w:t>
            </w:r>
            <w:r w:rsidRPr="00AA5416">
              <w:rPr>
                <w:rFonts w:ascii="Arial" w:hAnsi="Arial" w:cs="Arial"/>
                <w:i/>
                <w:iCs/>
                <w:color w:val="000099"/>
                <w:sz w:val="18"/>
                <w:szCs w:val="24"/>
                <w:lang w:val="bg-BG"/>
              </w:rPr>
              <w:t xml:space="preserve"> от датата на учредяване до 31 декември на съответната година;</w:t>
            </w:r>
          </w:p>
          <w:p w14:paraId="022F6A08" w14:textId="03544031" w:rsidR="00E426DD" w:rsidRPr="00AA5416" w:rsidRDefault="00EE661D" w:rsidP="00E426DD">
            <w:pPr>
              <w:pStyle w:val="ListParagraph"/>
              <w:numPr>
                <w:ilvl w:val="0"/>
                <w:numId w:val="16"/>
              </w:numPr>
              <w:jc w:val="both"/>
              <w:rPr>
                <w:rFonts w:ascii="Arial" w:hAnsi="Arial" w:cs="Arial"/>
                <w:i/>
                <w:iCs/>
                <w:color w:val="000099"/>
                <w:sz w:val="18"/>
                <w:szCs w:val="24"/>
                <w:lang w:val="bg-BG"/>
              </w:rPr>
            </w:pPr>
            <w:r w:rsidRPr="00AA5416">
              <w:rPr>
                <w:rFonts w:ascii="Arial" w:hAnsi="Arial" w:cs="Arial"/>
                <w:i/>
                <w:iCs/>
                <w:color w:val="000099"/>
                <w:sz w:val="18"/>
                <w:szCs w:val="24"/>
                <w:lang w:val="bg-BG"/>
              </w:rPr>
              <w:t>през календарната година ДЗЛ е било част от две или повече многонационални или големи национални групи – в този случай се попълва период</w:t>
            </w:r>
            <w:r w:rsidR="00E426DD" w:rsidRPr="00AA5416">
              <w:rPr>
                <w:rFonts w:ascii="Arial" w:hAnsi="Arial" w:cs="Arial"/>
                <w:i/>
                <w:iCs/>
                <w:color w:val="000099"/>
                <w:sz w:val="18"/>
                <w:szCs w:val="24"/>
                <w:lang w:val="bg-BG"/>
              </w:rPr>
              <w:t xml:space="preserve">ът, през който ДЗЛ е част от </w:t>
            </w:r>
            <w:r w:rsidR="00495110" w:rsidRPr="00AA5416">
              <w:rPr>
                <w:rFonts w:ascii="Arial" w:hAnsi="Arial" w:cs="Arial"/>
                <w:i/>
                <w:iCs/>
                <w:color w:val="000099"/>
                <w:sz w:val="18"/>
                <w:szCs w:val="24"/>
                <w:lang w:val="bg-BG"/>
              </w:rPr>
              <w:t xml:space="preserve">дадена </w:t>
            </w:r>
            <w:r w:rsidR="00E426DD" w:rsidRPr="00AA5416">
              <w:rPr>
                <w:rFonts w:ascii="Arial" w:hAnsi="Arial" w:cs="Arial"/>
                <w:i/>
                <w:iCs/>
                <w:color w:val="000099"/>
                <w:sz w:val="18"/>
                <w:szCs w:val="24"/>
                <w:lang w:val="bg-BG"/>
              </w:rPr>
              <w:t>група</w:t>
            </w:r>
            <w:r w:rsidR="0069520B" w:rsidRPr="00AA5416">
              <w:rPr>
                <w:rFonts w:ascii="Arial" w:hAnsi="Arial" w:cs="Arial"/>
                <w:i/>
                <w:iCs/>
                <w:color w:val="000099"/>
                <w:sz w:val="18"/>
                <w:szCs w:val="24"/>
                <w:lang w:val="bg-BG"/>
              </w:rPr>
              <w:t>,</w:t>
            </w:r>
            <w:r w:rsidR="00495110" w:rsidRPr="00AA5416">
              <w:rPr>
                <w:rFonts w:ascii="Arial" w:hAnsi="Arial" w:cs="Arial"/>
                <w:i/>
                <w:iCs/>
                <w:color w:val="000099"/>
                <w:sz w:val="18"/>
                <w:szCs w:val="24"/>
                <w:lang w:val="bg-BG"/>
              </w:rPr>
              <w:t xml:space="preserve"> и се подава </w:t>
            </w:r>
            <w:r w:rsidR="00495110" w:rsidRPr="00AA5416">
              <w:rPr>
                <w:rFonts w:ascii="Arial" w:hAnsi="Arial" w:cs="Arial"/>
                <w:b/>
                <w:bCs/>
                <w:i/>
                <w:iCs/>
                <w:color w:val="000099"/>
                <w:sz w:val="18"/>
                <w:szCs w:val="24"/>
                <w:lang w:val="bg-BG"/>
              </w:rPr>
              <w:t>отделна декларация</w:t>
            </w:r>
            <w:r w:rsidR="00495110" w:rsidRPr="00AA5416">
              <w:rPr>
                <w:rFonts w:ascii="Arial" w:hAnsi="Arial" w:cs="Arial"/>
                <w:i/>
                <w:iCs/>
                <w:color w:val="000099"/>
                <w:sz w:val="18"/>
                <w:szCs w:val="24"/>
                <w:lang w:val="bg-BG"/>
              </w:rPr>
              <w:t xml:space="preserve"> за периода, през който ДЗЛ е </w:t>
            </w:r>
            <w:r w:rsidR="00B63305" w:rsidRPr="00AA5416">
              <w:rPr>
                <w:rFonts w:ascii="Arial" w:hAnsi="Arial" w:cs="Arial"/>
                <w:i/>
                <w:iCs/>
                <w:color w:val="000099"/>
                <w:sz w:val="18"/>
                <w:szCs w:val="24"/>
                <w:lang w:val="bg-BG"/>
              </w:rPr>
              <w:t>част от</w:t>
            </w:r>
            <w:r w:rsidR="00495110" w:rsidRPr="00AA5416">
              <w:rPr>
                <w:rFonts w:ascii="Arial" w:hAnsi="Arial" w:cs="Arial"/>
                <w:i/>
                <w:iCs/>
                <w:color w:val="000099"/>
                <w:sz w:val="18"/>
                <w:szCs w:val="24"/>
                <w:lang w:val="bg-BG"/>
              </w:rPr>
              <w:t xml:space="preserve"> друга група.</w:t>
            </w:r>
          </w:p>
          <w:p w14:paraId="25172E05" w14:textId="054D3DFA" w:rsidR="00E426DD" w:rsidRPr="00AA5416" w:rsidRDefault="00EE661D" w:rsidP="00EE661D">
            <w:pPr>
              <w:jc w:val="both"/>
              <w:rPr>
                <w:rFonts w:ascii="Arial" w:hAnsi="Arial" w:cs="Arial"/>
                <w:i/>
                <w:iCs/>
                <w:color w:val="000099"/>
                <w:sz w:val="18"/>
                <w:lang w:val="bg-BG"/>
              </w:rPr>
            </w:pPr>
            <w:r w:rsidRPr="00AA5416">
              <w:rPr>
                <w:rFonts w:ascii="Arial" w:hAnsi="Arial" w:cs="Arial"/>
                <w:i/>
                <w:iCs/>
                <w:color w:val="000099"/>
                <w:sz w:val="18"/>
                <w:lang w:val="bg-BG"/>
              </w:rPr>
              <w:t xml:space="preserve">Същият подход се прилага при попълване на </w:t>
            </w:r>
            <w:r w:rsidR="00F06693" w:rsidRPr="00AA5416">
              <w:rPr>
                <w:rFonts w:ascii="Arial" w:hAnsi="Arial" w:cs="Arial"/>
                <w:b/>
                <w:bCs/>
                <w:i/>
                <w:iCs/>
                <w:color w:val="000099"/>
                <w:sz w:val="18"/>
                <w:lang w:val="bg-BG"/>
              </w:rPr>
              <w:t>т.</w:t>
            </w:r>
            <w:r w:rsidRPr="00AA5416">
              <w:rPr>
                <w:rFonts w:ascii="Arial" w:hAnsi="Arial" w:cs="Arial"/>
                <w:b/>
                <w:bCs/>
                <w:i/>
                <w:iCs/>
                <w:color w:val="000099"/>
                <w:sz w:val="18"/>
                <w:lang w:val="bg-BG"/>
              </w:rPr>
              <w:t xml:space="preserve"> 1.2 или </w:t>
            </w:r>
            <w:r w:rsidR="00F06693" w:rsidRPr="00AA5416">
              <w:rPr>
                <w:rFonts w:ascii="Arial" w:hAnsi="Arial" w:cs="Arial"/>
                <w:b/>
                <w:bCs/>
                <w:i/>
                <w:iCs/>
                <w:color w:val="000099"/>
                <w:sz w:val="18"/>
                <w:lang w:val="bg-BG"/>
              </w:rPr>
              <w:t>т.</w:t>
            </w:r>
            <w:r w:rsidRPr="00AA5416">
              <w:rPr>
                <w:rFonts w:ascii="Arial" w:hAnsi="Arial" w:cs="Arial"/>
                <w:b/>
                <w:bCs/>
                <w:i/>
                <w:iCs/>
                <w:color w:val="000099"/>
                <w:sz w:val="18"/>
                <w:lang w:val="bg-BG"/>
              </w:rPr>
              <w:t xml:space="preserve"> 1.3,</w:t>
            </w:r>
            <w:r w:rsidRPr="00AA5416">
              <w:rPr>
                <w:rFonts w:ascii="Arial" w:hAnsi="Arial" w:cs="Arial"/>
                <w:i/>
                <w:iCs/>
                <w:color w:val="000099"/>
                <w:sz w:val="18"/>
                <w:lang w:val="bg-BG"/>
              </w:rPr>
              <w:t xml:space="preserve"> като се съобразява</w:t>
            </w:r>
            <w:r w:rsidR="00F06693" w:rsidRPr="00AA5416">
              <w:rPr>
                <w:rFonts w:ascii="Arial" w:hAnsi="Arial" w:cs="Arial"/>
                <w:i/>
                <w:iCs/>
                <w:color w:val="000099"/>
                <w:sz w:val="18"/>
                <w:lang w:val="bg-BG"/>
              </w:rPr>
              <w:t>т</w:t>
            </w:r>
            <w:r w:rsidRPr="00AA5416">
              <w:rPr>
                <w:rFonts w:ascii="Arial" w:hAnsi="Arial" w:cs="Arial"/>
                <w:i/>
                <w:iCs/>
                <w:color w:val="000099"/>
                <w:sz w:val="18"/>
                <w:lang w:val="bg-BG"/>
              </w:rPr>
              <w:t xml:space="preserve"> началната и крайната дата на съответния период.</w:t>
            </w:r>
          </w:p>
          <w:p w14:paraId="73923A36" w14:textId="4684AF36" w:rsidR="00EE661D" w:rsidRPr="00AA5416" w:rsidRDefault="00EE661D" w:rsidP="00EE661D">
            <w:pPr>
              <w:jc w:val="both"/>
              <w:rPr>
                <w:rFonts w:ascii="Arial" w:hAnsi="Arial" w:cs="Arial"/>
                <w:i/>
                <w:iCs/>
                <w:color w:val="000099"/>
                <w:sz w:val="20"/>
                <w:szCs w:val="28"/>
                <w:lang w:val="bg-BG"/>
              </w:rPr>
            </w:pPr>
            <w:r w:rsidRPr="00AA5416">
              <w:rPr>
                <w:rFonts w:ascii="Arial" w:hAnsi="Arial" w:cs="Arial"/>
                <w:i/>
                <w:iCs/>
                <w:color w:val="000099"/>
                <w:sz w:val="18"/>
                <w:lang w:val="bg-BG"/>
              </w:rPr>
              <w:t>В случай че е попълнен</w:t>
            </w:r>
            <w:r w:rsidR="00E426DD" w:rsidRPr="00AA5416">
              <w:rPr>
                <w:rFonts w:ascii="Arial" w:hAnsi="Arial" w:cs="Arial"/>
                <w:i/>
                <w:iCs/>
                <w:color w:val="000099"/>
                <w:sz w:val="18"/>
                <w:lang w:val="bg-BG"/>
              </w:rPr>
              <w:t>а</w:t>
            </w:r>
            <w:r w:rsidRPr="00AA5416">
              <w:rPr>
                <w:rFonts w:ascii="Arial" w:hAnsi="Arial" w:cs="Arial"/>
                <w:i/>
                <w:iCs/>
                <w:color w:val="000099"/>
                <w:sz w:val="18"/>
                <w:lang w:val="bg-BG"/>
              </w:rPr>
              <w:t xml:space="preserve"> </w:t>
            </w:r>
            <w:r w:rsidR="00F06693" w:rsidRPr="00AA5416">
              <w:rPr>
                <w:rFonts w:ascii="Arial" w:hAnsi="Arial" w:cs="Arial"/>
                <w:b/>
                <w:bCs/>
                <w:i/>
                <w:iCs/>
                <w:color w:val="000099"/>
                <w:sz w:val="18"/>
                <w:lang w:val="bg-BG"/>
              </w:rPr>
              <w:t>т.</w:t>
            </w:r>
            <w:r w:rsidRPr="00AA5416">
              <w:rPr>
                <w:rFonts w:ascii="Arial" w:hAnsi="Arial" w:cs="Arial"/>
                <w:b/>
                <w:bCs/>
                <w:i/>
                <w:iCs/>
                <w:color w:val="000099"/>
                <w:sz w:val="18"/>
                <w:lang w:val="bg-BG"/>
              </w:rPr>
              <w:t xml:space="preserve"> 1.3</w:t>
            </w:r>
            <w:r w:rsidRPr="00AA5416">
              <w:rPr>
                <w:rFonts w:ascii="Arial" w:hAnsi="Arial" w:cs="Arial"/>
                <w:i/>
                <w:iCs/>
                <w:color w:val="000099"/>
                <w:sz w:val="18"/>
                <w:lang w:val="bg-BG"/>
              </w:rPr>
              <w:t xml:space="preserve">, се попълва и </w:t>
            </w:r>
            <w:r w:rsidRPr="00AA5416">
              <w:rPr>
                <w:rFonts w:ascii="Arial" w:hAnsi="Arial" w:cs="Arial"/>
                <w:b/>
                <w:bCs/>
                <w:i/>
                <w:iCs/>
                <w:color w:val="000099"/>
                <w:sz w:val="18"/>
                <w:lang w:val="bg-BG"/>
              </w:rPr>
              <w:t>ред 9</w:t>
            </w:r>
            <w:r w:rsidRPr="00AA5416">
              <w:rPr>
                <w:rFonts w:ascii="Arial" w:hAnsi="Arial" w:cs="Arial"/>
                <w:i/>
                <w:iCs/>
                <w:color w:val="000099"/>
                <w:sz w:val="18"/>
                <w:lang w:val="bg-BG"/>
              </w:rPr>
              <w:t xml:space="preserve"> от част </w:t>
            </w:r>
            <w:r w:rsidRPr="00AA5416">
              <w:rPr>
                <w:rFonts w:ascii="Arial" w:hAnsi="Arial" w:cs="Arial"/>
                <w:i/>
                <w:iCs/>
                <w:color w:val="000099"/>
                <w:sz w:val="18"/>
              </w:rPr>
              <w:t>I</w:t>
            </w:r>
            <w:r w:rsidRPr="00AA5416">
              <w:rPr>
                <w:rFonts w:ascii="Arial" w:hAnsi="Arial" w:cs="Arial"/>
                <w:i/>
                <w:iCs/>
                <w:color w:val="000099"/>
                <w:sz w:val="18"/>
                <w:lang w:val="bg-BG"/>
              </w:rPr>
              <w:t>.</w:t>
            </w:r>
          </w:p>
        </w:tc>
      </w:tr>
    </w:tbl>
    <w:p w14:paraId="30BA7026" w14:textId="77777777" w:rsidR="00AC386A" w:rsidRPr="008F38FE" w:rsidRDefault="00AC386A" w:rsidP="008F38FE">
      <w:pPr>
        <w:rPr>
          <w:rFonts w:ascii="Arial" w:hAnsi="Arial" w:cs="Arial"/>
          <w:b/>
          <w:i/>
          <w:color w:val="000099"/>
          <w:sz w:val="16"/>
          <w:szCs w:val="18"/>
          <w:lang w:val="bg-BG"/>
        </w:rPr>
      </w:pPr>
    </w:p>
    <w:p w14:paraId="30C21D30" w14:textId="6EB4FF7E" w:rsidR="00DB4E18" w:rsidRPr="001E7644" w:rsidRDefault="00DB4E18" w:rsidP="00DB4E18">
      <w:pPr>
        <w:jc w:val="center"/>
        <w:rPr>
          <w:rFonts w:ascii="Arial" w:hAnsi="Arial" w:cs="Arial"/>
          <w:b/>
          <w:i/>
          <w:color w:val="000099"/>
          <w:sz w:val="16"/>
          <w:szCs w:val="18"/>
          <w:lang w:val="bg-BG"/>
        </w:rPr>
      </w:pPr>
      <w:r w:rsidRPr="001E7644">
        <w:rPr>
          <w:rFonts w:ascii="Arial" w:hAnsi="Arial" w:cs="Arial"/>
          <w:b/>
          <w:i/>
          <w:color w:val="000099"/>
          <w:sz w:val="16"/>
          <w:szCs w:val="18"/>
          <w:lang w:val="bg-BG"/>
        </w:rPr>
        <w:t>Навсякъде в декларацията, където се изисква поставяне на отметка, отбележете вярното с „х”.</w:t>
      </w:r>
    </w:p>
    <w:p w14:paraId="21E679AE" w14:textId="77777777" w:rsidR="00073C04" w:rsidRPr="001E7644" w:rsidRDefault="00073C04" w:rsidP="00947462">
      <w:pPr>
        <w:jc w:val="center"/>
        <w:rPr>
          <w:rFonts w:ascii="Arial" w:hAnsi="Arial" w:cs="Arial"/>
          <w:b/>
          <w:i/>
          <w:color w:val="000099"/>
          <w:sz w:val="16"/>
          <w:szCs w:val="18"/>
          <w:lang w:val="bg-BG"/>
        </w:rPr>
      </w:pPr>
    </w:p>
    <w:p w14:paraId="5AD98AE8" w14:textId="77777777" w:rsidR="00407FA6" w:rsidRDefault="00407FA6" w:rsidP="001644D6">
      <w:pPr>
        <w:ind w:right="205"/>
        <w:jc w:val="center"/>
        <w:rPr>
          <w:rFonts w:ascii="Arial" w:hAnsi="Arial" w:cs="Arial"/>
          <w:b/>
          <w:color w:val="000099"/>
          <w:lang w:val="bg-BG"/>
        </w:rPr>
      </w:pPr>
    </w:p>
    <w:p w14:paraId="479950F1" w14:textId="77777777" w:rsidR="00F45C3C" w:rsidRDefault="00F45C3C" w:rsidP="001644D6">
      <w:pPr>
        <w:ind w:right="205"/>
        <w:jc w:val="center"/>
        <w:rPr>
          <w:rFonts w:ascii="Arial" w:hAnsi="Arial" w:cs="Arial"/>
          <w:b/>
          <w:color w:val="000099"/>
          <w:lang w:val="bg-BG"/>
        </w:rPr>
      </w:pPr>
    </w:p>
    <w:p w14:paraId="55F9F047" w14:textId="77777777" w:rsidR="00F45C3C" w:rsidRDefault="00F45C3C" w:rsidP="001644D6">
      <w:pPr>
        <w:ind w:right="205"/>
        <w:jc w:val="center"/>
        <w:rPr>
          <w:rFonts w:ascii="Arial" w:hAnsi="Arial" w:cs="Arial"/>
          <w:b/>
          <w:color w:val="000099"/>
          <w:lang w:val="bg-BG"/>
        </w:rPr>
      </w:pPr>
    </w:p>
    <w:p w14:paraId="47AB8C6F" w14:textId="5FC2F9E7" w:rsidR="001644D6" w:rsidRPr="001E7644" w:rsidRDefault="001644D6" w:rsidP="001644D6">
      <w:pPr>
        <w:ind w:right="205"/>
        <w:jc w:val="center"/>
        <w:rPr>
          <w:rFonts w:ascii="Arial" w:hAnsi="Arial" w:cs="Arial"/>
          <w:b/>
          <w:color w:val="000099"/>
          <w:lang w:val="bg-BG"/>
        </w:rPr>
      </w:pPr>
      <w:r w:rsidRPr="001E7644">
        <w:rPr>
          <w:rFonts w:ascii="Arial" w:hAnsi="Arial" w:cs="Arial"/>
          <w:b/>
          <w:color w:val="000099"/>
          <w:lang w:val="bg-BG"/>
        </w:rPr>
        <w:t>Част І –</w:t>
      </w:r>
      <w:r w:rsidR="0019065E" w:rsidRPr="001E7644">
        <w:rPr>
          <w:rFonts w:ascii="Arial" w:hAnsi="Arial" w:cs="Arial"/>
          <w:b/>
          <w:color w:val="000099"/>
          <w:lang w:val="bg-BG"/>
        </w:rPr>
        <w:t xml:space="preserve"> Д</w:t>
      </w:r>
      <w:r w:rsidRPr="001E7644">
        <w:rPr>
          <w:rFonts w:ascii="Arial" w:hAnsi="Arial" w:cs="Arial"/>
          <w:b/>
          <w:color w:val="000099"/>
          <w:lang w:val="bg-BG"/>
        </w:rPr>
        <w:t xml:space="preserve">анни </w:t>
      </w:r>
      <w:r w:rsidR="0019065E" w:rsidRPr="001E7644">
        <w:rPr>
          <w:rFonts w:ascii="Arial" w:hAnsi="Arial" w:cs="Arial"/>
          <w:b/>
          <w:color w:val="000099"/>
          <w:lang w:val="bg-BG"/>
        </w:rPr>
        <w:t>за данъчно задълженото лице</w:t>
      </w:r>
    </w:p>
    <w:tbl>
      <w:tblPr>
        <w:tblW w:w="13861" w:type="dxa"/>
        <w:tblInd w:w="100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Pr>
      <w:tblGrid>
        <w:gridCol w:w="365"/>
        <w:gridCol w:w="43"/>
        <w:gridCol w:w="323"/>
        <w:gridCol w:w="85"/>
        <w:gridCol w:w="280"/>
        <w:gridCol w:w="128"/>
        <w:gridCol w:w="238"/>
        <w:gridCol w:w="170"/>
        <w:gridCol w:w="195"/>
        <w:gridCol w:w="213"/>
        <w:gridCol w:w="87"/>
        <w:gridCol w:w="66"/>
        <w:gridCol w:w="45"/>
        <w:gridCol w:w="210"/>
        <w:gridCol w:w="110"/>
        <w:gridCol w:w="214"/>
        <w:gridCol w:w="84"/>
        <w:gridCol w:w="68"/>
        <w:gridCol w:w="340"/>
        <w:gridCol w:w="25"/>
        <w:gridCol w:w="294"/>
        <w:gridCol w:w="72"/>
        <w:gridCol w:w="17"/>
        <w:gridCol w:w="408"/>
        <w:gridCol w:w="1418"/>
        <w:gridCol w:w="46"/>
        <w:gridCol w:w="494"/>
        <w:gridCol w:w="452"/>
        <w:gridCol w:w="440"/>
        <w:gridCol w:w="1386"/>
        <w:gridCol w:w="1293"/>
        <w:gridCol w:w="141"/>
        <w:gridCol w:w="199"/>
        <w:gridCol w:w="212"/>
        <w:gridCol w:w="234"/>
        <w:gridCol w:w="177"/>
        <w:gridCol w:w="171"/>
        <w:gridCol w:w="240"/>
        <w:gridCol w:w="411"/>
        <w:gridCol w:w="411"/>
        <w:gridCol w:w="355"/>
        <w:gridCol w:w="56"/>
        <w:gridCol w:w="411"/>
        <w:gridCol w:w="411"/>
        <w:gridCol w:w="411"/>
        <w:gridCol w:w="412"/>
      </w:tblGrid>
      <w:tr w:rsidR="00D31FC8" w:rsidRPr="00CC3EE5" w14:paraId="5F643E31" w14:textId="77777777" w:rsidTr="00C754E8">
        <w:trPr>
          <w:cantSplit/>
          <w:trHeight w:val="104"/>
        </w:trPr>
        <w:tc>
          <w:tcPr>
            <w:tcW w:w="2127" w:type="dxa"/>
            <w:gridSpan w:val="11"/>
            <w:shd w:val="clear" w:color="auto" w:fill="F2F2F2" w:themeFill="background1" w:themeFillShade="F2"/>
            <w:vAlign w:val="center"/>
          </w:tcPr>
          <w:p w14:paraId="3415A4A1" w14:textId="77777777" w:rsidR="006E42A5" w:rsidRPr="00AA5416" w:rsidRDefault="006E42A5" w:rsidP="00F40310">
            <w:pPr>
              <w:rPr>
                <w:rFonts w:ascii="Arial" w:hAnsi="Arial" w:cs="Arial"/>
                <w:b/>
                <w:color w:val="000099"/>
                <w:sz w:val="18"/>
                <w:szCs w:val="18"/>
                <w:lang w:val="bg-BG"/>
              </w:rPr>
            </w:pPr>
          </w:p>
          <w:p w14:paraId="5EAA76B7" w14:textId="7E107FBD" w:rsidR="00D31FC8" w:rsidRPr="00AA5416" w:rsidRDefault="008C7E62" w:rsidP="00F40310">
            <w:pPr>
              <w:rPr>
                <w:rFonts w:ascii="Arial" w:hAnsi="Arial" w:cs="Arial"/>
                <w:b/>
                <w:color w:val="000099"/>
                <w:sz w:val="18"/>
                <w:szCs w:val="18"/>
                <w:lang w:val="bg-BG"/>
              </w:rPr>
            </w:pPr>
            <w:r w:rsidRPr="00AA5416">
              <w:rPr>
                <w:rFonts w:ascii="Arial" w:hAnsi="Arial" w:cs="Arial"/>
                <w:b/>
                <w:color w:val="000099"/>
                <w:sz w:val="18"/>
                <w:szCs w:val="18"/>
                <w:lang w:val="bg-BG"/>
              </w:rPr>
              <w:t xml:space="preserve">А. </w:t>
            </w:r>
            <w:r w:rsidR="00D31FC8" w:rsidRPr="00AA5416">
              <w:rPr>
                <w:rFonts w:ascii="Arial" w:hAnsi="Arial" w:cs="Arial"/>
                <w:b/>
                <w:color w:val="000099"/>
                <w:sz w:val="18"/>
                <w:szCs w:val="18"/>
                <w:lang w:val="bg-BG"/>
              </w:rPr>
              <w:t>Вид предприятие</w:t>
            </w:r>
          </w:p>
          <w:p w14:paraId="4D89CFB5" w14:textId="081ED700" w:rsidR="00D31FC8" w:rsidRPr="00AA5416" w:rsidRDefault="00D31FC8" w:rsidP="00F40310">
            <w:pPr>
              <w:rPr>
                <w:rFonts w:ascii="Arial" w:hAnsi="Arial" w:cs="Arial"/>
                <w:b/>
                <w:color w:val="000099"/>
                <w:sz w:val="18"/>
                <w:szCs w:val="18"/>
                <w:lang w:val="bg-BG"/>
              </w:rPr>
            </w:pPr>
          </w:p>
        </w:tc>
        <w:tc>
          <w:tcPr>
            <w:tcW w:w="3911" w:type="dxa"/>
            <w:gridSpan w:val="16"/>
            <w:shd w:val="clear" w:color="auto" w:fill="F2F2F2" w:themeFill="background1" w:themeFillShade="F2"/>
            <w:vAlign w:val="center"/>
          </w:tcPr>
          <w:p w14:paraId="6CF820A9" w14:textId="19BCE48C" w:rsidR="00D31FC8" w:rsidRPr="00AA5416" w:rsidRDefault="00D31FC8" w:rsidP="00F40310">
            <w:pPr>
              <w:rPr>
                <w:rFonts w:ascii="Arial" w:hAnsi="Arial" w:cs="Arial"/>
                <w:b/>
                <w:color w:val="000099"/>
                <w:sz w:val="18"/>
                <w:szCs w:val="18"/>
                <w:lang w:val="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2111872" behindDoc="0" locked="0" layoutInCell="1" allowOverlap="1" wp14:anchorId="790C87FB" wp14:editId="5C94250A">
                      <wp:simplePos x="0" y="0"/>
                      <wp:positionH relativeFrom="column">
                        <wp:posOffset>1633855</wp:posOffset>
                      </wp:positionH>
                      <wp:positionV relativeFrom="paragraph">
                        <wp:posOffset>635</wp:posOffset>
                      </wp:positionV>
                      <wp:extent cx="114300" cy="114300"/>
                      <wp:effectExtent l="0" t="0" r="0" b="0"/>
                      <wp:wrapNone/>
                      <wp:docPr id="34584598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74111" id="Rectangle 91" o:spid="_x0000_s1026" style="position:absolute;margin-left:128.65pt;margin-top:.05pt;width:9pt;height: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"/>
                  </w:pict>
                </mc:Fallback>
              </mc:AlternateContent>
            </w:r>
            <w:r w:rsidRPr="00AA5416">
              <w:rPr>
                <w:rFonts w:ascii="Arial" w:hAnsi="Arial" w:cs="Arial"/>
                <w:b/>
                <w:color w:val="000099"/>
                <w:sz w:val="18"/>
                <w:szCs w:val="18"/>
                <w:lang w:val="bg-BG"/>
              </w:rPr>
              <w:t xml:space="preserve">а. </w:t>
            </w:r>
            <w:r w:rsidRPr="00AA5416">
              <w:rPr>
                <w:rFonts w:ascii="Arial" w:hAnsi="Arial" w:cs="Arial"/>
                <w:color w:val="000099"/>
                <w:sz w:val="16"/>
                <w:szCs w:val="18"/>
                <w:lang w:val="bg-BG"/>
              </w:rPr>
              <w:t xml:space="preserve">Нефинансово предприятие       </w:t>
            </w:r>
          </w:p>
        </w:tc>
        <w:tc>
          <w:tcPr>
            <w:tcW w:w="3911" w:type="dxa"/>
            <w:gridSpan w:val="6"/>
            <w:shd w:val="clear" w:color="auto" w:fill="F2F2F2" w:themeFill="background1" w:themeFillShade="F2"/>
            <w:vAlign w:val="center"/>
          </w:tcPr>
          <w:p w14:paraId="41444A2B" w14:textId="016F9DA7" w:rsidR="006E42A5" w:rsidRPr="00AA5416" w:rsidRDefault="006E42A5" w:rsidP="006E42A5">
            <w:pPr>
              <w:rPr>
                <w:rFonts w:ascii="Arial" w:hAnsi="Arial" w:cs="Arial"/>
                <w:color w:val="000099"/>
                <w:sz w:val="16"/>
                <w:szCs w:val="18"/>
                <w:lang w:val="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2113920" behindDoc="0" locked="0" layoutInCell="1" allowOverlap="1" wp14:anchorId="559200C4" wp14:editId="72CD5EE8">
                      <wp:simplePos x="0" y="0"/>
                      <wp:positionH relativeFrom="column">
                        <wp:posOffset>1678940</wp:posOffset>
                      </wp:positionH>
                      <wp:positionV relativeFrom="paragraph">
                        <wp:posOffset>53975</wp:posOffset>
                      </wp:positionV>
                      <wp:extent cx="114300" cy="114300"/>
                      <wp:effectExtent l="0" t="0" r="0" b="0"/>
                      <wp:wrapNone/>
                      <wp:docPr id="54069396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D3C52" id="Rectangle 91" o:spid="_x0000_s1026" style="position:absolute;margin-left:132.2pt;margin-top:4.25pt;width:9pt;height:9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"/>
                  </w:pict>
                </mc:Fallback>
              </mc:AlternateContent>
            </w:r>
            <w:r w:rsidR="00D31FC8" w:rsidRPr="00AA5416">
              <w:rPr>
                <w:rFonts w:ascii="Arial" w:hAnsi="Arial" w:cs="Arial"/>
                <w:b/>
                <w:color w:val="000099"/>
                <w:sz w:val="18"/>
                <w:szCs w:val="18"/>
                <w:lang w:val="bg-BG"/>
              </w:rPr>
              <w:t>б.</w:t>
            </w:r>
            <w:r w:rsidRPr="00AA5416">
              <w:rPr>
                <w:rFonts w:ascii="Arial" w:hAnsi="Arial" w:cs="Arial"/>
                <w:color w:val="000099"/>
                <w:sz w:val="16"/>
                <w:szCs w:val="18"/>
                <w:lang w:val="bg-BG"/>
              </w:rPr>
              <w:t xml:space="preserve"> Финансова институция</w:t>
            </w:r>
          </w:p>
          <w:p w14:paraId="0609D58E" w14:textId="54DB704A" w:rsidR="00D31FC8" w:rsidRPr="00AA5416" w:rsidRDefault="006E42A5" w:rsidP="006E42A5">
            <w:pPr>
              <w:rPr>
                <w:rFonts w:ascii="Arial" w:hAnsi="Arial" w:cs="Arial"/>
                <w:b/>
                <w:color w:val="000099"/>
                <w:sz w:val="18"/>
                <w:szCs w:val="18"/>
                <w:lang w:val="bg-BG"/>
              </w:rPr>
            </w:pPr>
            <w:r w:rsidRPr="00AA5416">
              <w:rPr>
                <w:rFonts w:ascii="Arial" w:hAnsi="Arial" w:cs="Arial"/>
                <w:i/>
                <w:color w:val="000099"/>
                <w:sz w:val="14"/>
                <w:szCs w:val="18"/>
                <w:lang w:val="bg-BG"/>
              </w:rPr>
              <w:t>(с изключение на</w:t>
            </w:r>
            <w:r w:rsidRPr="00AA5416">
              <w:rPr>
                <w:rFonts w:ascii="Arial" w:hAnsi="Arial" w:cs="Arial"/>
                <w:color w:val="000099"/>
                <w:sz w:val="16"/>
                <w:szCs w:val="18"/>
                <w:lang w:val="bg-BG"/>
              </w:rPr>
              <w:t xml:space="preserve"> </w:t>
            </w:r>
            <w:r w:rsidRPr="00AA5416">
              <w:rPr>
                <w:rFonts w:ascii="Arial" w:hAnsi="Arial" w:cs="Arial"/>
                <w:i/>
                <w:color w:val="000099"/>
                <w:sz w:val="14"/>
                <w:szCs w:val="18"/>
                <w:lang w:val="bg-BG"/>
              </w:rPr>
              <w:t>застраховател</w:t>
            </w:r>
            <w:r w:rsidRPr="00AA5416">
              <w:rPr>
                <w:rFonts w:ascii="Arial" w:hAnsi="Arial" w:cs="Arial"/>
                <w:color w:val="000099"/>
                <w:sz w:val="16"/>
                <w:szCs w:val="18"/>
                <w:lang w:val="bg-BG"/>
              </w:rPr>
              <w:t xml:space="preserve">)        </w:t>
            </w:r>
          </w:p>
        </w:tc>
        <w:tc>
          <w:tcPr>
            <w:tcW w:w="3912" w:type="dxa"/>
            <w:gridSpan w:val="13"/>
            <w:shd w:val="clear" w:color="auto" w:fill="F2F2F2" w:themeFill="background1" w:themeFillShade="F2"/>
            <w:vAlign w:val="center"/>
          </w:tcPr>
          <w:p w14:paraId="47ECB839" w14:textId="37EE2387" w:rsidR="00D31FC8" w:rsidRPr="00AA5416" w:rsidRDefault="006E42A5" w:rsidP="00F40310">
            <w:pPr>
              <w:rPr>
                <w:rFonts w:ascii="Arial" w:hAnsi="Arial" w:cs="Arial"/>
                <w:b/>
                <w:color w:val="000099"/>
                <w:sz w:val="18"/>
                <w:szCs w:val="18"/>
                <w:lang w:val="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2115968" behindDoc="0" locked="0" layoutInCell="1" allowOverlap="1" wp14:anchorId="2B79250B" wp14:editId="7878A7A7">
                      <wp:simplePos x="0" y="0"/>
                      <wp:positionH relativeFrom="column">
                        <wp:posOffset>1033780</wp:posOffset>
                      </wp:positionH>
                      <wp:positionV relativeFrom="paragraph">
                        <wp:posOffset>25400</wp:posOffset>
                      </wp:positionV>
                      <wp:extent cx="114300" cy="114300"/>
                      <wp:effectExtent l="0" t="0" r="0" b="0"/>
                      <wp:wrapNone/>
                      <wp:docPr id="20176745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3D9EE" id="Rectangle 91" o:spid="_x0000_s1026" style="position:absolute;margin-left:81.4pt;margin-top:2pt;width:9pt;height:9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"/>
                  </w:pict>
                </mc:Fallback>
              </mc:AlternateContent>
            </w:r>
            <w:r w:rsidR="00D31FC8" w:rsidRPr="00AA5416">
              <w:rPr>
                <w:rFonts w:ascii="Arial" w:hAnsi="Arial" w:cs="Arial"/>
                <w:b/>
                <w:color w:val="000099"/>
                <w:sz w:val="18"/>
                <w:szCs w:val="18"/>
                <w:lang w:val="bg-BG"/>
              </w:rPr>
              <w:t>в.</w:t>
            </w:r>
            <w:r w:rsidRPr="00AA5416">
              <w:rPr>
                <w:rFonts w:ascii="Arial" w:hAnsi="Arial" w:cs="Arial"/>
                <w:color w:val="000099"/>
                <w:sz w:val="16"/>
                <w:szCs w:val="18"/>
                <w:lang w:val="bg-BG"/>
              </w:rPr>
              <w:t xml:space="preserve"> Застраховател       </w:t>
            </w:r>
          </w:p>
        </w:tc>
      </w:tr>
      <w:tr w:rsidR="008C7E62" w:rsidRPr="00CC3EE5" w14:paraId="1D800745" w14:textId="77777777" w:rsidTr="008C7E62">
        <w:trPr>
          <w:cantSplit/>
          <w:trHeight w:val="104"/>
        </w:trPr>
        <w:tc>
          <w:tcPr>
            <w:tcW w:w="6930" w:type="dxa"/>
            <w:gridSpan w:val="29"/>
            <w:shd w:val="clear" w:color="auto" w:fill="F2F2F2" w:themeFill="background1" w:themeFillShade="F2"/>
            <w:vAlign w:val="center"/>
          </w:tcPr>
          <w:p w14:paraId="5459D7B7" w14:textId="14E355C4" w:rsidR="008C7E62" w:rsidRPr="00AA5416" w:rsidRDefault="008C7E62" w:rsidP="00F40310">
            <w:pPr>
              <w:rPr>
                <w:rFonts w:ascii="Arial" w:hAnsi="Arial" w:cs="Arial"/>
                <w:b/>
                <w:color w:val="000099"/>
                <w:sz w:val="18"/>
                <w:szCs w:val="18"/>
                <w:lang w:val="bg-BG"/>
              </w:rPr>
            </w:pPr>
            <w:r w:rsidRPr="00AA5416">
              <w:rPr>
                <w:rFonts w:ascii="Arial" w:hAnsi="Arial" w:cs="Arial"/>
                <w:b/>
                <w:color w:val="000099"/>
                <w:sz w:val="18"/>
                <w:szCs w:val="18"/>
                <w:lang w:val="bg-BG"/>
              </w:rPr>
              <w:t xml:space="preserve">Б. Декларацията се попълва в </w:t>
            </w:r>
          </w:p>
        </w:tc>
        <w:tc>
          <w:tcPr>
            <w:tcW w:w="3465" w:type="dxa"/>
            <w:gridSpan w:val="6"/>
            <w:vAlign w:val="center"/>
          </w:tcPr>
          <w:p w14:paraId="2E82A04C" w14:textId="5988C81E" w:rsidR="008C7E62" w:rsidRPr="00AA5416" w:rsidRDefault="008C7E62" w:rsidP="00F40310">
            <w:pPr>
              <w:rPr>
                <w:rFonts w:ascii="Arial" w:hAnsi="Arial" w:cs="Arial"/>
                <w:bCs/>
                <w:color w:val="000099"/>
                <w:sz w:val="18"/>
                <w:szCs w:val="18"/>
                <w:lang w:val="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2176384" behindDoc="0" locked="0" layoutInCell="1" allowOverlap="1" wp14:anchorId="0C9372CC" wp14:editId="149EB8DF">
                      <wp:simplePos x="0" y="0"/>
                      <wp:positionH relativeFrom="column">
                        <wp:posOffset>1143000</wp:posOffset>
                      </wp:positionH>
                      <wp:positionV relativeFrom="paragraph">
                        <wp:posOffset>0</wp:posOffset>
                      </wp:positionV>
                      <wp:extent cx="114300" cy="114300"/>
                      <wp:effectExtent l="0" t="0" r="0" b="0"/>
                      <wp:wrapNone/>
                      <wp:docPr id="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4FDFC" id="Rectangle 91" o:spid="_x0000_s1026" style="position:absolute;margin-left:90pt;margin-top:0;width:9pt;height:9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"/>
                  </w:pict>
                </mc:Fallback>
              </mc:AlternateContent>
            </w:r>
            <w:r w:rsidRPr="00AA5416">
              <w:rPr>
                <w:rFonts w:ascii="Arial" w:hAnsi="Arial" w:cs="Arial"/>
                <w:b/>
                <w:color w:val="000099"/>
                <w:sz w:val="18"/>
                <w:szCs w:val="18"/>
                <w:lang w:val="bg-BG"/>
              </w:rPr>
              <w:t>а.</w:t>
            </w:r>
            <w:r w:rsidRPr="00AA5416">
              <w:rPr>
                <w:rFonts w:ascii="Arial" w:hAnsi="Arial" w:cs="Arial"/>
                <w:bCs/>
                <w:color w:val="000099"/>
                <w:sz w:val="18"/>
                <w:szCs w:val="18"/>
                <w:lang w:val="bg-BG"/>
              </w:rPr>
              <w:t xml:space="preserve"> Левове</w:t>
            </w:r>
          </w:p>
        </w:tc>
        <w:tc>
          <w:tcPr>
            <w:tcW w:w="3466" w:type="dxa"/>
            <w:gridSpan w:val="11"/>
            <w:vAlign w:val="center"/>
          </w:tcPr>
          <w:p w14:paraId="058A1624" w14:textId="79E6360B" w:rsidR="008C7E62" w:rsidRPr="00AA5416" w:rsidRDefault="008C7E62" w:rsidP="00F40310">
            <w:pPr>
              <w:rPr>
                <w:rFonts w:ascii="Arial" w:hAnsi="Arial" w:cs="Arial"/>
                <w:bCs/>
                <w:color w:val="000099"/>
                <w:sz w:val="18"/>
                <w:szCs w:val="18"/>
                <w:lang w:val="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2178432" behindDoc="0" locked="0" layoutInCell="1" allowOverlap="1" wp14:anchorId="3FCD230A" wp14:editId="6231F0C0">
                      <wp:simplePos x="0" y="0"/>
                      <wp:positionH relativeFrom="column">
                        <wp:posOffset>767080</wp:posOffset>
                      </wp:positionH>
                      <wp:positionV relativeFrom="paragraph">
                        <wp:posOffset>7620</wp:posOffset>
                      </wp:positionV>
                      <wp:extent cx="114300" cy="114300"/>
                      <wp:effectExtent l="0" t="0" r="0" b="0"/>
                      <wp:wrapNone/>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F3F12" id="Rectangle 91" o:spid="_x0000_s1026" style="position:absolute;margin-left:60.4pt;margin-top:.6pt;width:9pt;height:9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"/>
                  </w:pict>
                </mc:Fallback>
              </mc:AlternateContent>
            </w:r>
            <w:r w:rsidRPr="00AA5416">
              <w:rPr>
                <w:rFonts w:ascii="Arial" w:hAnsi="Arial" w:cs="Arial"/>
                <w:b/>
                <w:color w:val="000099"/>
                <w:sz w:val="18"/>
                <w:szCs w:val="18"/>
                <w:lang w:val="bg-BG"/>
              </w:rPr>
              <w:t>б.</w:t>
            </w:r>
            <w:r w:rsidRPr="00AA5416">
              <w:rPr>
                <w:rFonts w:ascii="Arial" w:hAnsi="Arial" w:cs="Arial"/>
                <w:bCs/>
                <w:color w:val="000099"/>
                <w:sz w:val="18"/>
                <w:szCs w:val="18"/>
                <w:lang w:val="bg-BG"/>
              </w:rPr>
              <w:t xml:space="preserve"> Евро</w:t>
            </w:r>
          </w:p>
        </w:tc>
      </w:tr>
      <w:tr w:rsidR="001644D6" w:rsidRPr="00CC3EE5" w14:paraId="7E2A96F2" w14:textId="77777777" w:rsidTr="006D57F1">
        <w:trPr>
          <w:cantSplit/>
          <w:trHeight w:val="104"/>
        </w:trPr>
        <w:tc>
          <w:tcPr>
            <w:tcW w:w="3583" w:type="dxa"/>
            <w:gridSpan w:val="21"/>
            <w:shd w:val="clear" w:color="auto" w:fill="F2F2F2" w:themeFill="background1" w:themeFillShade="F2"/>
            <w:vAlign w:val="center"/>
          </w:tcPr>
          <w:p w14:paraId="1B376102" w14:textId="790C8E74" w:rsidR="001644D6" w:rsidRPr="00AA5416" w:rsidRDefault="001644D6" w:rsidP="00F40310">
            <w:pPr>
              <w:rPr>
                <w:rFonts w:ascii="Arial" w:hAnsi="Arial" w:cs="Arial"/>
                <w:b/>
                <w:bCs/>
                <w:color w:val="000099"/>
                <w:sz w:val="16"/>
                <w:szCs w:val="18"/>
                <w:lang w:val="bg-BG"/>
              </w:rPr>
            </w:pPr>
            <w:r w:rsidRPr="00AA5416">
              <w:rPr>
                <w:rFonts w:ascii="Arial" w:hAnsi="Arial" w:cs="Arial"/>
                <w:b/>
                <w:bCs/>
                <w:color w:val="000099"/>
                <w:sz w:val="16"/>
                <w:szCs w:val="18"/>
                <w:lang w:val="bg-BG"/>
              </w:rPr>
              <w:t>1.</w:t>
            </w:r>
            <w:r w:rsidRPr="00AA5416">
              <w:rPr>
                <w:rFonts w:ascii="Arial" w:hAnsi="Arial" w:cs="Arial"/>
                <w:b/>
                <w:noProof/>
                <w:color w:val="000099"/>
                <w:sz w:val="16"/>
                <w:szCs w:val="16"/>
                <w:lang w:val="bg-BG" w:eastAsia="bg-BG"/>
              </w:rPr>
              <w:t xml:space="preserve"> ЕИК по ЗТРРЮЛНЦ</w:t>
            </w:r>
            <w:r w:rsidRPr="00AA5416">
              <w:rPr>
                <w:rFonts w:ascii="Arial" w:hAnsi="Arial" w:cs="Arial"/>
                <w:b/>
                <w:bCs/>
                <w:color w:val="000099"/>
                <w:sz w:val="16"/>
                <w:szCs w:val="18"/>
                <w:lang w:val="bg-BG"/>
              </w:rPr>
              <w:t xml:space="preserve">/ЕИК по БУЛСТАТ на </w:t>
            </w:r>
            <w:r w:rsidR="006B29DC" w:rsidRPr="00AA5416">
              <w:rPr>
                <w:rFonts w:ascii="Arial" w:hAnsi="Arial" w:cs="Arial"/>
                <w:b/>
                <w:bCs/>
                <w:color w:val="000099"/>
                <w:sz w:val="16"/>
                <w:szCs w:val="18"/>
                <w:lang w:val="bg-BG"/>
              </w:rPr>
              <w:t>ДЗЛ</w:t>
            </w:r>
          </w:p>
        </w:tc>
        <w:tc>
          <w:tcPr>
            <w:tcW w:w="10278" w:type="dxa"/>
            <w:gridSpan w:val="25"/>
            <w:shd w:val="clear" w:color="auto" w:fill="F2F2F2" w:themeFill="background1" w:themeFillShade="F2"/>
            <w:vAlign w:val="center"/>
          </w:tcPr>
          <w:p w14:paraId="369145AC" w14:textId="3808293C" w:rsidR="001644D6" w:rsidRPr="00AA5416" w:rsidRDefault="001644D6" w:rsidP="00F40310">
            <w:pPr>
              <w:rPr>
                <w:rFonts w:ascii="Arial" w:hAnsi="Arial" w:cs="Arial"/>
                <w:b/>
                <w:color w:val="000099"/>
                <w:sz w:val="18"/>
                <w:szCs w:val="18"/>
                <w:lang w:val="bg-BG"/>
              </w:rPr>
            </w:pPr>
            <w:r w:rsidRPr="00AA5416">
              <w:rPr>
                <w:rFonts w:ascii="Arial" w:hAnsi="Arial" w:cs="Arial"/>
                <w:b/>
                <w:color w:val="000099"/>
                <w:sz w:val="18"/>
                <w:szCs w:val="18"/>
                <w:lang w:val="bg-BG"/>
              </w:rPr>
              <w:t xml:space="preserve">2. Наименование </w:t>
            </w:r>
          </w:p>
        </w:tc>
      </w:tr>
      <w:tr w:rsidR="006D57F1" w:rsidRPr="00CC3EE5" w14:paraId="73586620" w14:textId="77777777" w:rsidTr="001B047D">
        <w:trPr>
          <w:cantSplit/>
          <w:trHeight w:val="230"/>
        </w:trPr>
        <w:tc>
          <w:tcPr>
            <w:tcW w:w="365" w:type="dxa"/>
          </w:tcPr>
          <w:p w14:paraId="34CE7FBA" w14:textId="77777777" w:rsidR="006D57F1" w:rsidRPr="00AA5416" w:rsidRDefault="006D57F1" w:rsidP="00F40310">
            <w:pPr>
              <w:rPr>
                <w:rFonts w:ascii="Arial" w:hAnsi="Arial" w:cs="Arial"/>
                <w:color w:val="000099"/>
                <w:sz w:val="16"/>
                <w:szCs w:val="18"/>
                <w:lang w:val="bg-BG"/>
              </w:rPr>
            </w:pPr>
          </w:p>
        </w:tc>
        <w:tc>
          <w:tcPr>
            <w:tcW w:w="366" w:type="dxa"/>
            <w:gridSpan w:val="2"/>
          </w:tcPr>
          <w:p w14:paraId="7106E420" w14:textId="77777777" w:rsidR="006D57F1" w:rsidRPr="00AA5416" w:rsidRDefault="006D57F1" w:rsidP="00F40310">
            <w:pPr>
              <w:rPr>
                <w:rFonts w:ascii="Arial" w:hAnsi="Arial" w:cs="Arial"/>
                <w:color w:val="000099"/>
                <w:sz w:val="16"/>
                <w:szCs w:val="18"/>
                <w:lang w:val="bg-BG"/>
              </w:rPr>
            </w:pPr>
          </w:p>
        </w:tc>
        <w:tc>
          <w:tcPr>
            <w:tcW w:w="365" w:type="dxa"/>
            <w:gridSpan w:val="2"/>
          </w:tcPr>
          <w:p w14:paraId="306A8C7F" w14:textId="77777777" w:rsidR="006D57F1" w:rsidRPr="00AA5416" w:rsidRDefault="006D57F1" w:rsidP="00F40310">
            <w:pPr>
              <w:rPr>
                <w:rFonts w:ascii="Arial" w:hAnsi="Arial" w:cs="Arial"/>
                <w:color w:val="000099"/>
                <w:sz w:val="16"/>
                <w:szCs w:val="18"/>
                <w:lang w:val="bg-BG"/>
              </w:rPr>
            </w:pPr>
          </w:p>
        </w:tc>
        <w:tc>
          <w:tcPr>
            <w:tcW w:w="366" w:type="dxa"/>
            <w:gridSpan w:val="2"/>
          </w:tcPr>
          <w:p w14:paraId="029CBB22" w14:textId="77777777" w:rsidR="006D57F1" w:rsidRPr="00AA5416" w:rsidRDefault="006D57F1" w:rsidP="00F40310">
            <w:pPr>
              <w:rPr>
                <w:rFonts w:ascii="Arial" w:hAnsi="Arial" w:cs="Arial"/>
                <w:color w:val="000099"/>
                <w:sz w:val="16"/>
                <w:szCs w:val="18"/>
                <w:lang w:val="bg-BG"/>
              </w:rPr>
            </w:pPr>
          </w:p>
        </w:tc>
        <w:tc>
          <w:tcPr>
            <w:tcW w:w="365" w:type="dxa"/>
            <w:gridSpan w:val="2"/>
          </w:tcPr>
          <w:p w14:paraId="51C3B668" w14:textId="77777777" w:rsidR="006D57F1" w:rsidRPr="00AA5416" w:rsidRDefault="006D57F1" w:rsidP="00F40310">
            <w:pPr>
              <w:rPr>
                <w:rFonts w:ascii="Arial" w:hAnsi="Arial" w:cs="Arial"/>
                <w:color w:val="000099"/>
                <w:sz w:val="16"/>
                <w:szCs w:val="18"/>
                <w:lang w:val="bg-BG"/>
              </w:rPr>
            </w:pPr>
          </w:p>
        </w:tc>
        <w:tc>
          <w:tcPr>
            <w:tcW w:w="366" w:type="dxa"/>
            <w:gridSpan w:val="3"/>
          </w:tcPr>
          <w:p w14:paraId="5C399052" w14:textId="77777777" w:rsidR="006D57F1" w:rsidRPr="00AA5416" w:rsidRDefault="006D57F1" w:rsidP="00F40310">
            <w:pPr>
              <w:rPr>
                <w:rFonts w:ascii="Arial" w:hAnsi="Arial" w:cs="Arial"/>
                <w:color w:val="000099"/>
                <w:sz w:val="16"/>
                <w:szCs w:val="18"/>
                <w:lang w:val="bg-BG"/>
              </w:rPr>
            </w:pPr>
          </w:p>
        </w:tc>
        <w:tc>
          <w:tcPr>
            <w:tcW w:w="365" w:type="dxa"/>
            <w:gridSpan w:val="3"/>
          </w:tcPr>
          <w:p w14:paraId="276270C8" w14:textId="77777777" w:rsidR="006D57F1" w:rsidRPr="00AA5416" w:rsidRDefault="006D57F1" w:rsidP="00F40310">
            <w:pPr>
              <w:rPr>
                <w:rFonts w:ascii="Arial" w:hAnsi="Arial" w:cs="Arial"/>
                <w:color w:val="000099"/>
                <w:sz w:val="16"/>
                <w:szCs w:val="18"/>
                <w:lang w:val="bg-BG"/>
              </w:rPr>
            </w:pPr>
          </w:p>
        </w:tc>
        <w:tc>
          <w:tcPr>
            <w:tcW w:w="366" w:type="dxa"/>
            <w:gridSpan w:val="3"/>
          </w:tcPr>
          <w:p w14:paraId="068D7E14" w14:textId="77777777" w:rsidR="006D57F1" w:rsidRPr="00AA5416" w:rsidRDefault="006D57F1" w:rsidP="00F40310">
            <w:pPr>
              <w:rPr>
                <w:rFonts w:ascii="Arial" w:hAnsi="Arial" w:cs="Arial"/>
                <w:color w:val="000099"/>
                <w:sz w:val="16"/>
                <w:szCs w:val="18"/>
                <w:lang w:val="bg-BG"/>
              </w:rPr>
            </w:pPr>
          </w:p>
        </w:tc>
        <w:tc>
          <w:tcPr>
            <w:tcW w:w="365" w:type="dxa"/>
            <w:gridSpan w:val="2"/>
          </w:tcPr>
          <w:p w14:paraId="7D2A7B6F" w14:textId="77777777" w:rsidR="006D57F1" w:rsidRPr="00AA5416" w:rsidRDefault="006D57F1" w:rsidP="00F40310">
            <w:pPr>
              <w:rPr>
                <w:rFonts w:ascii="Arial" w:hAnsi="Arial" w:cs="Arial"/>
                <w:color w:val="000099"/>
                <w:sz w:val="16"/>
                <w:szCs w:val="18"/>
                <w:lang w:val="bg-BG"/>
              </w:rPr>
            </w:pPr>
          </w:p>
        </w:tc>
        <w:tc>
          <w:tcPr>
            <w:tcW w:w="366" w:type="dxa"/>
            <w:gridSpan w:val="2"/>
          </w:tcPr>
          <w:p w14:paraId="5A256CB7" w14:textId="56C73F26" w:rsidR="006D57F1" w:rsidRPr="00AA5416" w:rsidRDefault="006D57F1" w:rsidP="00F40310">
            <w:pPr>
              <w:rPr>
                <w:rFonts w:ascii="Arial" w:hAnsi="Arial" w:cs="Arial"/>
                <w:color w:val="000099"/>
                <w:sz w:val="16"/>
                <w:szCs w:val="18"/>
                <w:lang w:val="bg-BG"/>
              </w:rPr>
            </w:pPr>
          </w:p>
        </w:tc>
        <w:tc>
          <w:tcPr>
            <w:tcW w:w="10206" w:type="dxa"/>
            <w:gridSpan w:val="24"/>
          </w:tcPr>
          <w:p w14:paraId="68C89DBE" w14:textId="77777777" w:rsidR="006D57F1" w:rsidRPr="00AA5416" w:rsidRDefault="006D57F1" w:rsidP="00F40310">
            <w:pPr>
              <w:rPr>
                <w:rFonts w:ascii="Arial" w:hAnsi="Arial" w:cs="Arial"/>
                <w:b/>
                <w:color w:val="000099"/>
                <w:lang w:val="bg-BG"/>
              </w:rPr>
            </w:pPr>
          </w:p>
        </w:tc>
      </w:tr>
      <w:tr w:rsidR="001644D6" w:rsidRPr="001E7644" w14:paraId="75AC7A90" w14:textId="77777777" w:rsidTr="006D57F1">
        <w:trPr>
          <w:cantSplit/>
          <w:trHeight w:val="125"/>
        </w:trPr>
        <w:tc>
          <w:tcPr>
            <w:tcW w:w="2238" w:type="dxa"/>
            <w:gridSpan w:val="13"/>
            <w:vMerge w:val="restart"/>
            <w:shd w:val="clear" w:color="auto" w:fill="F2F2F2" w:themeFill="background1" w:themeFillShade="F2"/>
            <w:vAlign w:val="center"/>
          </w:tcPr>
          <w:p w14:paraId="2152CD3E" w14:textId="56F5B4D1" w:rsidR="001644D6" w:rsidRPr="00AA5416" w:rsidRDefault="00527FED" w:rsidP="007B2CF7">
            <w:pPr>
              <w:rPr>
                <w:rFonts w:ascii="Arial" w:hAnsi="Arial" w:cs="Arial"/>
                <w:b/>
                <w:color w:val="000099"/>
                <w:sz w:val="16"/>
                <w:szCs w:val="18"/>
                <w:lang w:val="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1730944" behindDoc="0" locked="0" layoutInCell="1" allowOverlap="1" wp14:anchorId="36874789" wp14:editId="3B0BE950">
                      <wp:simplePos x="0" y="0"/>
                      <wp:positionH relativeFrom="column">
                        <wp:posOffset>1148715</wp:posOffset>
                      </wp:positionH>
                      <wp:positionV relativeFrom="paragraph">
                        <wp:posOffset>184785</wp:posOffset>
                      </wp:positionV>
                      <wp:extent cx="114300" cy="114300"/>
                      <wp:effectExtent l="0" t="0" r="0" b="0"/>
                      <wp:wrapNone/>
                      <wp:docPr id="2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5E85A" id="Rectangle 91" o:spid="_x0000_s1026" style="position:absolute;margin-left:90.45pt;margin-top:14.55pt;width:9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"/>
                  </w:pict>
                </mc:Fallback>
              </mc:AlternateContent>
            </w:r>
            <w:r w:rsidR="001644D6" w:rsidRPr="00AA5416">
              <w:rPr>
                <w:rFonts w:ascii="Arial" w:hAnsi="Arial" w:cs="Arial"/>
                <w:b/>
                <w:color w:val="000099"/>
                <w:sz w:val="16"/>
                <w:szCs w:val="18"/>
                <w:lang w:val="bg-BG"/>
              </w:rPr>
              <w:t xml:space="preserve">3. Чуждестранно лице с място на стопанска дейност в България </w:t>
            </w:r>
          </w:p>
        </w:tc>
        <w:tc>
          <w:tcPr>
            <w:tcW w:w="11623" w:type="dxa"/>
            <w:gridSpan w:val="33"/>
            <w:shd w:val="clear" w:color="auto" w:fill="F2F2F2" w:themeFill="background1" w:themeFillShade="F2"/>
          </w:tcPr>
          <w:p w14:paraId="0098817E" w14:textId="77777777" w:rsidR="001644D6" w:rsidRPr="00AA5416" w:rsidRDefault="001644D6" w:rsidP="00F40310">
            <w:pPr>
              <w:jc w:val="center"/>
              <w:rPr>
                <w:rFonts w:ascii="Arial" w:hAnsi="Arial" w:cs="Arial"/>
                <w:b/>
                <w:color w:val="000099"/>
                <w:sz w:val="16"/>
                <w:szCs w:val="18"/>
                <w:lang w:val="bg-BG"/>
              </w:rPr>
            </w:pPr>
            <w:r w:rsidRPr="00AA5416">
              <w:rPr>
                <w:rFonts w:ascii="Arial" w:hAnsi="Arial" w:cs="Arial"/>
                <w:b/>
                <w:color w:val="000099"/>
                <w:sz w:val="16"/>
                <w:szCs w:val="18"/>
                <w:lang w:val="bg-BG"/>
              </w:rPr>
              <w:t>3.1. Наименование на чуждестранното лице</w:t>
            </w:r>
          </w:p>
        </w:tc>
      </w:tr>
      <w:tr w:rsidR="001644D6" w:rsidRPr="001E7644" w14:paraId="765C09A4" w14:textId="77777777" w:rsidTr="006D57F1">
        <w:trPr>
          <w:cantSplit/>
          <w:trHeight w:val="235"/>
        </w:trPr>
        <w:tc>
          <w:tcPr>
            <w:tcW w:w="2238" w:type="dxa"/>
            <w:gridSpan w:val="13"/>
            <w:vMerge/>
            <w:shd w:val="clear" w:color="auto" w:fill="F2F2F2" w:themeFill="background1" w:themeFillShade="F2"/>
            <w:vAlign w:val="center"/>
          </w:tcPr>
          <w:p w14:paraId="74E6E491" w14:textId="77777777" w:rsidR="001644D6" w:rsidRPr="00AA5416" w:rsidRDefault="001644D6" w:rsidP="00F40310">
            <w:pPr>
              <w:rPr>
                <w:rFonts w:ascii="Arial" w:hAnsi="Arial" w:cs="Arial"/>
                <w:b/>
                <w:noProof/>
                <w:color w:val="000099"/>
                <w:sz w:val="16"/>
                <w:szCs w:val="18"/>
                <w:lang w:val="bg-BG" w:eastAsia="bg-BG"/>
              </w:rPr>
            </w:pPr>
          </w:p>
        </w:tc>
        <w:tc>
          <w:tcPr>
            <w:tcW w:w="11623" w:type="dxa"/>
            <w:gridSpan w:val="33"/>
          </w:tcPr>
          <w:p w14:paraId="58DB7673" w14:textId="7A7433D7" w:rsidR="001644D6" w:rsidRPr="00AA5416" w:rsidRDefault="001644D6" w:rsidP="00F40310">
            <w:pPr>
              <w:rPr>
                <w:rFonts w:ascii="Arial" w:hAnsi="Arial" w:cs="Arial"/>
                <w:b/>
                <w:color w:val="000099"/>
                <w:sz w:val="16"/>
                <w:szCs w:val="18"/>
                <w:lang w:val="bg-BG"/>
              </w:rPr>
            </w:pPr>
          </w:p>
        </w:tc>
      </w:tr>
      <w:tr w:rsidR="001644D6" w:rsidRPr="001E7644" w14:paraId="792A894C" w14:textId="77777777" w:rsidTr="006D57F1">
        <w:trPr>
          <w:cantSplit/>
          <w:trHeight w:val="227"/>
        </w:trPr>
        <w:tc>
          <w:tcPr>
            <w:tcW w:w="5498" w:type="dxa"/>
            <w:gridSpan w:val="25"/>
            <w:shd w:val="clear" w:color="auto" w:fill="E6E6E6"/>
            <w:vAlign w:val="center"/>
          </w:tcPr>
          <w:p w14:paraId="43EAE00C" w14:textId="4133F9AA" w:rsidR="001644D6" w:rsidRPr="00AA5416" w:rsidRDefault="001644D6" w:rsidP="00F40310">
            <w:pPr>
              <w:rPr>
                <w:rFonts w:ascii="Arial" w:hAnsi="Arial" w:cs="Arial"/>
                <w:b/>
                <w:color w:val="000099"/>
                <w:sz w:val="16"/>
                <w:szCs w:val="18"/>
                <w:lang w:val="bg-BG"/>
              </w:rPr>
            </w:pPr>
            <w:r w:rsidRPr="00AA5416">
              <w:rPr>
                <w:rFonts w:ascii="Arial" w:hAnsi="Arial" w:cs="Arial"/>
                <w:b/>
                <w:noProof/>
                <w:color w:val="000099"/>
                <w:sz w:val="16"/>
                <w:szCs w:val="18"/>
                <w:lang w:val="bg-BG" w:eastAsia="bg-BG"/>
              </w:rPr>
              <w:t>4. Наименование на многонационалната група предприятия или голямата национална група предприятия, от която е част ДЗЛ</w:t>
            </w:r>
          </w:p>
        </w:tc>
        <w:tc>
          <w:tcPr>
            <w:tcW w:w="8363" w:type="dxa"/>
            <w:gridSpan w:val="21"/>
            <w:vAlign w:val="center"/>
          </w:tcPr>
          <w:p w14:paraId="24A215C9" w14:textId="0971DA03" w:rsidR="001644D6" w:rsidRPr="00AA5416" w:rsidRDefault="001644D6" w:rsidP="00F40310">
            <w:pPr>
              <w:rPr>
                <w:rFonts w:ascii="Arial" w:hAnsi="Arial" w:cs="Arial"/>
                <w:b/>
                <w:color w:val="000099"/>
                <w:sz w:val="16"/>
                <w:szCs w:val="18"/>
                <w:lang w:val="bg-BG"/>
              </w:rPr>
            </w:pPr>
          </w:p>
        </w:tc>
      </w:tr>
      <w:tr w:rsidR="00AB7A02" w:rsidRPr="001E7644" w14:paraId="1EB67D5C" w14:textId="77777777" w:rsidTr="00971CF3">
        <w:trPr>
          <w:cantSplit/>
          <w:trHeight w:val="227"/>
        </w:trPr>
        <w:tc>
          <w:tcPr>
            <w:tcW w:w="13861" w:type="dxa"/>
            <w:gridSpan w:val="46"/>
            <w:shd w:val="clear" w:color="auto" w:fill="F2F2F2" w:themeFill="background1" w:themeFillShade="F2"/>
            <w:vAlign w:val="center"/>
          </w:tcPr>
          <w:p w14:paraId="5B95D919" w14:textId="4892BE71" w:rsidR="00AB7A02" w:rsidRPr="00AA5416" w:rsidRDefault="00AB7A02" w:rsidP="00F40310">
            <w:pPr>
              <w:rPr>
                <w:rFonts w:ascii="Arial" w:hAnsi="Arial" w:cs="Arial"/>
                <w:b/>
                <w:color w:val="000099"/>
                <w:sz w:val="16"/>
                <w:szCs w:val="18"/>
                <w:lang w:val="bg-BG"/>
              </w:rPr>
            </w:pPr>
            <w:r w:rsidRPr="00AA5416">
              <w:rPr>
                <w:rFonts w:ascii="Arial" w:hAnsi="Arial" w:cs="Arial"/>
                <w:b/>
                <w:noProof/>
                <w:color w:val="000099"/>
                <w:sz w:val="16"/>
                <w:szCs w:val="18"/>
                <w:lang w:val="bg-BG" w:eastAsia="bg-BG"/>
              </w:rPr>
              <w:t>5. Данни за подадена информационна декларация</w:t>
            </w:r>
          </w:p>
        </w:tc>
      </w:tr>
      <w:tr w:rsidR="00AF7A76" w:rsidRPr="00DC7ACC" w14:paraId="206D0056" w14:textId="77777777" w:rsidTr="006D57F1">
        <w:trPr>
          <w:cantSplit/>
          <w:trHeight w:val="406"/>
        </w:trPr>
        <w:tc>
          <w:tcPr>
            <w:tcW w:w="13861" w:type="dxa"/>
            <w:gridSpan w:val="46"/>
            <w:shd w:val="clear" w:color="auto" w:fill="F2F2F2" w:themeFill="background1" w:themeFillShade="F2"/>
            <w:vAlign w:val="center"/>
          </w:tcPr>
          <w:p w14:paraId="1D4B1D74" w14:textId="51C8D52C" w:rsidR="00AF7A76" w:rsidRPr="00AA5416" w:rsidRDefault="00527FED" w:rsidP="00E65C8D">
            <w:pPr>
              <w:rPr>
                <w:rFonts w:ascii="Arial" w:hAnsi="Arial" w:cs="Arial"/>
                <w:b/>
                <w:noProof/>
                <w:color w:val="000099"/>
                <w:sz w:val="16"/>
                <w:szCs w:val="18"/>
                <w:lang w:val="bg-BG" w:eastAsia="bg-BG"/>
              </w:rPr>
            </w:pPr>
            <w:r w:rsidRPr="00AA5416">
              <w:rPr>
                <w:rFonts w:ascii="Arial" w:hAnsi="Arial" w:cs="Arial"/>
                <w:b/>
                <w:noProof/>
                <w:color w:val="000099"/>
                <w:sz w:val="16"/>
                <w:szCs w:val="18"/>
                <w:lang w:val="bg-BG" w:eastAsia="bg-BG"/>
              </w:rPr>
              <mc:AlternateContent>
                <mc:Choice Requires="wps">
                  <w:drawing>
                    <wp:anchor distT="0" distB="0" distL="114300" distR="114300" simplePos="0" relativeHeight="251917312" behindDoc="0" locked="0" layoutInCell="1" allowOverlap="1" wp14:anchorId="66EBA7E9" wp14:editId="545B806D">
                      <wp:simplePos x="0" y="0"/>
                      <wp:positionH relativeFrom="column">
                        <wp:posOffset>4701540</wp:posOffset>
                      </wp:positionH>
                      <wp:positionV relativeFrom="paragraph">
                        <wp:posOffset>91440</wp:posOffset>
                      </wp:positionV>
                      <wp:extent cx="114300" cy="114300"/>
                      <wp:effectExtent l="0" t="0" r="0" b="0"/>
                      <wp:wrapNone/>
                      <wp:docPr id="2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744A5" id="Rectangle 91" o:spid="_x0000_s1026" style="position:absolute;margin-left:370.2pt;margin-top:7.2pt;width:9pt;height: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"/>
                  </w:pict>
                </mc:Fallback>
              </mc:AlternateContent>
            </w:r>
            <w:r w:rsidR="00AF7A76" w:rsidRPr="00AA5416">
              <w:rPr>
                <w:rFonts w:ascii="Arial" w:hAnsi="Arial" w:cs="Arial"/>
                <w:b/>
                <w:noProof/>
                <w:color w:val="000099"/>
                <w:sz w:val="16"/>
                <w:szCs w:val="18"/>
                <w:lang w:val="bg-BG" w:eastAsia="bg-BG"/>
              </w:rPr>
              <w:t>5.1. ДЗЛ е лице, подало информационна декларация съгласно чл. 260я</w:t>
            </w:r>
            <w:r w:rsidR="00AF7A76" w:rsidRPr="00AA5416">
              <w:rPr>
                <w:rFonts w:ascii="Arial" w:hAnsi="Arial" w:cs="Arial"/>
                <w:b/>
                <w:noProof/>
                <w:color w:val="000099"/>
                <w:sz w:val="16"/>
                <w:szCs w:val="18"/>
                <w:vertAlign w:val="superscript"/>
                <w:lang w:val="bg-BG" w:eastAsia="bg-BG"/>
              </w:rPr>
              <w:t>23</w:t>
            </w:r>
            <w:r w:rsidR="00AF7A76" w:rsidRPr="00AA5416">
              <w:rPr>
                <w:rFonts w:ascii="Arial" w:hAnsi="Arial" w:cs="Arial"/>
                <w:b/>
                <w:noProof/>
                <w:color w:val="000099"/>
                <w:sz w:val="16"/>
                <w:szCs w:val="18"/>
                <w:lang w:val="bg-BG" w:eastAsia="bg-BG"/>
              </w:rPr>
              <w:t>, ал. 2 от ЗКПО</w:t>
            </w:r>
          </w:p>
          <w:p w14:paraId="1ADCB734" w14:textId="6A5201EF" w:rsidR="00AF7A76" w:rsidRPr="00AA5416" w:rsidRDefault="00AF7A76" w:rsidP="00F40310">
            <w:pPr>
              <w:rPr>
                <w:rFonts w:ascii="Arial" w:hAnsi="Arial" w:cs="Arial"/>
                <w:b/>
                <w:i/>
                <w:iCs/>
                <w:noProof/>
                <w:color w:val="000099"/>
                <w:sz w:val="16"/>
                <w:szCs w:val="18"/>
                <w:lang w:val="bg-BG" w:eastAsia="bg-BG"/>
              </w:rPr>
            </w:pPr>
            <w:r w:rsidRPr="00AA5416">
              <w:rPr>
                <w:rFonts w:ascii="Arial" w:hAnsi="Arial" w:cs="Arial"/>
                <w:b/>
                <w:i/>
                <w:iCs/>
                <w:noProof/>
                <w:color w:val="000099"/>
                <w:sz w:val="16"/>
                <w:szCs w:val="18"/>
                <w:lang w:val="bg-BG" w:eastAsia="bg-BG"/>
              </w:rPr>
              <w:t>В случай</w:t>
            </w:r>
            <w:r w:rsidR="007D711C" w:rsidRPr="00AA5416">
              <w:rPr>
                <w:rFonts w:ascii="Arial" w:hAnsi="Arial" w:cs="Arial"/>
                <w:b/>
                <w:i/>
                <w:iCs/>
                <w:noProof/>
                <w:color w:val="000099"/>
                <w:sz w:val="16"/>
                <w:szCs w:val="18"/>
                <w:lang w:val="bg-BG" w:eastAsia="bg-BG"/>
              </w:rPr>
              <w:t xml:space="preserve"> </w:t>
            </w:r>
            <w:r w:rsidRPr="00AA5416">
              <w:rPr>
                <w:rFonts w:ascii="Arial" w:hAnsi="Arial" w:cs="Arial"/>
                <w:b/>
                <w:i/>
                <w:iCs/>
                <w:noProof/>
                <w:color w:val="000099"/>
                <w:sz w:val="16"/>
                <w:szCs w:val="18"/>
                <w:lang w:val="bg-BG" w:eastAsia="bg-BG"/>
              </w:rPr>
              <w:t>че не е отбелязан</w:t>
            </w:r>
            <w:r w:rsidR="00F06693" w:rsidRPr="00AA5416">
              <w:rPr>
                <w:rFonts w:ascii="Arial" w:hAnsi="Arial" w:cs="Arial"/>
                <w:b/>
                <w:i/>
                <w:iCs/>
                <w:noProof/>
                <w:color w:val="000099"/>
                <w:sz w:val="16"/>
                <w:szCs w:val="18"/>
                <w:lang w:val="bg-BG" w:eastAsia="bg-BG"/>
              </w:rPr>
              <w:t>а</w:t>
            </w:r>
            <w:r w:rsidRPr="00AA5416">
              <w:rPr>
                <w:rFonts w:ascii="Arial" w:hAnsi="Arial" w:cs="Arial"/>
                <w:b/>
                <w:i/>
                <w:iCs/>
                <w:noProof/>
                <w:color w:val="000099"/>
                <w:sz w:val="16"/>
                <w:szCs w:val="18"/>
                <w:lang w:val="bg-BG" w:eastAsia="bg-BG"/>
              </w:rPr>
              <w:t xml:space="preserve"> т</w:t>
            </w:r>
            <w:r w:rsidR="00F06693" w:rsidRPr="00AA5416">
              <w:rPr>
                <w:rFonts w:ascii="Arial" w:hAnsi="Arial" w:cs="Arial"/>
                <w:b/>
                <w:i/>
                <w:iCs/>
                <w:noProof/>
                <w:color w:val="000099"/>
                <w:sz w:val="16"/>
                <w:szCs w:val="18"/>
                <w:lang w:val="bg-BG" w:eastAsia="bg-BG"/>
              </w:rPr>
              <w:t>а</w:t>
            </w:r>
            <w:r w:rsidRPr="00AA5416">
              <w:rPr>
                <w:rFonts w:ascii="Arial" w:hAnsi="Arial" w:cs="Arial"/>
                <w:b/>
                <w:i/>
                <w:iCs/>
                <w:noProof/>
                <w:color w:val="000099"/>
                <w:sz w:val="16"/>
                <w:szCs w:val="18"/>
                <w:lang w:val="bg-BG" w:eastAsia="bg-BG"/>
              </w:rPr>
              <w:t xml:space="preserve">зи </w:t>
            </w:r>
            <w:r w:rsidR="00F06693" w:rsidRPr="00AA5416">
              <w:rPr>
                <w:rFonts w:ascii="Arial" w:hAnsi="Arial" w:cs="Arial"/>
                <w:b/>
                <w:i/>
                <w:iCs/>
                <w:noProof/>
                <w:color w:val="000099"/>
                <w:sz w:val="16"/>
                <w:szCs w:val="18"/>
                <w:lang w:val="bg-BG" w:eastAsia="bg-BG"/>
              </w:rPr>
              <w:t>точка</w:t>
            </w:r>
            <w:r w:rsidRPr="00AA5416">
              <w:rPr>
                <w:rFonts w:ascii="Arial" w:hAnsi="Arial" w:cs="Arial"/>
                <w:b/>
                <w:i/>
                <w:iCs/>
                <w:noProof/>
                <w:color w:val="000099"/>
                <w:sz w:val="16"/>
                <w:szCs w:val="18"/>
                <w:lang w:val="bg-BG" w:eastAsia="bg-BG"/>
              </w:rPr>
              <w:t>, поп</w:t>
            </w:r>
            <w:r w:rsidR="00217B35" w:rsidRPr="00AA5416">
              <w:rPr>
                <w:rFonts w:ascii="Arial" w:hAnsi="Arial" w:cs="Arial"/>
                <w:b/>
                <w:i/>
                <w:iCs/>
                <w:noProof/>
                <w:color w:val="000099"/>
                <w:sz w:val="16"/>
                <w:szCs w:val="18"/>
                <w:lang w:val="bg-BG" w:eastAsia="bg-BG"/>
              </w:rPr>
              <w:t>ъ</w:t>
            </w:r>
            <w:r w:rsidRPr="00AA5416">
              <w:rPr>
                <w:rFonts w:ascii="Arial" w:hAnsi="Arial" w:cs="Arial"/>
                <w:b/>
                <w:i/>
                <w:iCs/>
                <w:noProof/>
                <w:color w:val="000099"/>
                <w:sz w:val="16"/>
                <w:szCs w:val="18"/>
                <w:lang w:val="bg-BG" w:eastAsia="bg-BG"/>
              </w:rPr>
              <w:t xml:space="preserve">лнете </w:t>
            </w:r>
            <w:r w:rsidR="00F06693" w:rsidRPr="00AA5416">
              <w:rPr>
                <w:rFonts w:ascii="Arial" w:hAnsi="Arial" w:cs="Arial"/>
                <w:b/>
                <w:i/>
                <w:iCs/>
                <w:noProof/>
                <w:color w:val="000099"/>
                <w:sz w:val="16"/>
                <w:szCs w:val="18"/>
                <w:lang w:val="bg-BG" w:eastAsia="bg-BG"/>
              </w:rPr>
              <w:t>т</w:t>
            </w:r>
            <w:r w:rsidRPr="00AA5416">
              <w:rPr>
                <w:rFonts w:ascii="Arial" w:hAnsi="Arial" w:cs="Arial"/>
                <w:b/>
                <w:i/>
                <w:iCs/>
                <w:noProof/>
                <w:color w:val="000099"/>
                <w:sz w:val="16"/>
                <w:szCs w:val="18"/>
                <w:lang w:val="bg-BG" w:eastAsia="bg-BG"/>
              </w:rPr>
              <w:t xml:space="preserve">. 5.2 или </w:t>
            </w:r>
            <w:r w:rsidR="00F06693" w:rsidRPr="00AA5416">
              <w:rPr>
                <w:rFonts w:ascii="Arial" w:hAnsi="Arial" w:cs="Arial"/>
                <w:b/>
                <w:i/>
                <w:iCs/>
                <w:noProof/>
                <w:color w:val="000099"/>
                <w:sz w:val="16"/>
                <w:szCs w:val="18"/>
                <w:lang w:val="bg-BG" w:eastAsia="bg-BG"/>
              </w:rPr>
              <w:t>т</w:t>
            </w:r>
            <w:r w:rsidRPr="00AA5416">
              <w:rPr>
                <w:rFonts w:ascii="Arial" w:hAnsi="Arial" w:cs="Arial"/>
                <w:b/>
                <w:i/>
                <w:iCs/>
                <w:noProof/>
                <w:color w:val="000099"/>
                <w:sz w:val="16"/>
                <w:szCs w:val="18"/>
                <w:lang w:val="bg-BG" w:eastAsia="bg-BG"/>
              </w:rPr>
              <w:t>. 5.3</w:t>
            </w:r>
            <w:r w:rsidR="00353B07" w:rsidRPr="00AA5416">
              <w:rPr>
                <w:rFonts w:ascii="Arial" w:hAnsi="Arial" w:cs="Arial"/>
                <w:b/>
                <w:i/>
                <w:iCs/>
                <w:noProof/>
                <w:color w:val="000099"/>
                <w:sz w:val="16"/>
                <w:szCs w:val="18"/>
                <w:lang w:val="bg-BG" w:eastAsia="bg-BG"/>
              </w:rPr>
              <w:t>.</w:t>
            </w:r>
          </w:p>
        </w:tc>
      </w:tr>
      <w:tr w:rsidR="00456B3D" w:rsidRPr="00DC7ACC" w14:paraId="04CEF3C3" w14:textId="77777777" w:rsidTr="00617450">
        <w:trPr>
          <w:cantSplit/>
          <w:trHeight w:val="204"/>
        </w:trPr>
        <w:tc>
          <w:tcPr>
            <w:tcW w:w="5498" w:type="dxa"/>
            <w:gridSpan w:val="25"/>
            <w:vMerge w:val="restart"/>
            <w:shd w:val="clear" w:color="auto" w:fill="F2F2F2" w:themeFill="background1" w:themeFillShade="F2"/>
            <w:vAlign w:val="center"/>
          </w:tcPr>
          <w:p w14:paraId="10B2B0CC" w14:textId="6FB622F1" w:rsidR="00456B3D" w:rsidRPr="00AA5416" w:rsidRDefault="00456B3D" w:rsidP="002E35B0">
            <w:pPr>
              <w:rPr>
                <w:rFonts w:ascii="Arial" w:hAnsi="Arial" w:cs="Arial"/>
                <w:b/>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993088" behindDoc="0" locked="0" layoutInCell="1" allowOverlap="1" wp14:anchorId="28DAFF96" wp14:editId="253A4694">
                      <wp:simplePos x="0" y="0"/>
                      <wp:positionH relativeFrom="column">
                        <wp:posOffset>3101975</wp:posOffset>
                      </wp:positionH>
                      <wp:positionV relativeFrom="paragraph">
                        <wp:posOffset>220345</wp:posOffset>
                      </wp:positionV>
                      <wp:extent cx="114300" cy="114300"/>
                      <wp:effectExtent l="0" t="0" r="0" b="0"/>
                      <wp:wrapNone/>
                      <wp:docPr id="2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2F39A" id="Rectangle 86" o:spid="_x0000_s1026" style="position:absolute;margin-left:244.25pt;margin-top:17.35pt;width:9pt;height:9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"/>
                  </w:pict>
                </mc:Fallback>
              </mc:AlternateContent>
            </w:r>
            <w:r w:rsidRPr="00AA5416">
              <w:rPr>
                <w:rFonts w:ascii="Arial" w:hAnsi="Arial" w:cs="Arial"/>
                <w:b/>
                <w:noProof/>
                <w:color w:val="000099"/>
                <w:sz w:val="16"/>
                <w:szCs w:val="18"/>
                <w:lang w:val="bg-BG" w:eastAsia="bg-BG"/>
              </w:rPr>
              <w:t>5.2. Информационната декларация е подадена от определеното местно образувание съгласно чл. 260я</w:t>
            </w:r>
            <w:r w:rsidRPr="00AA5416">
              <w:rPr>
                <w:rFonts w:ascii="Arial" w:hAnsi="Arial" w:cs="Arial"/>
                <w:b/>
                <w:noProof/>
                <w:color w:val="000099"/>
                <w:sz w:val="16"/>
                <w:szCs w:val="18"/>
                <w:vertAlign w:val="superscript"/>
                <w:lang w:val="bg-BG" w:eastAsia="bg-BG"/>
              </w:rPr>
              <w:t>23</w:t>
            </w:r>
            <w:r w:rsidRPr="00AA5416">
              <w:rPr>
                <w:rFonts w:ascii="Arial" w:hAnsi="Arial" w:cs="Arial"/>
                <w:b/>
                <w:noProof/>
                <w:color w:val="000099"/>
                <w:sz w:val="16"/>
                <w:szCs w:val="18"/>
                <w:lang w:val="bg-BG" w:eastAsia="bg-BG"/>
              </w:rPr>
              <w:t>, ал. 3 от ЗКПО</w:t>
            </w:r>
          </w:p>
        </w:tc>
        <w:tc>
          <w:tcPr>
            <w:tcW w:w="4252" w:type="dxa"/>
            <w:gridSpan w:val="7"/>
            <w:shd w:val="clear" w:color="auto" w:fill="F2F2F2" w:themeFill="background1" w:themeFillShade="F2"/>
            <w:vAlign w:val="center"/>
          </w:tcPr>
          <w:p w14:paraId="32353583" w14:textId="5A2C49EB" w:rsidR="00456B3D" w:rsidRPr="00AA5416" w:rsidRDefault="00456B3D" w:rsidP="002E35B0">
            <w:pPr>
              <w:rPr>
                <w:rFonts w:ascii="Arial" w:hAnsi="Arial" w:cs="Arial"/>
                <w:b/>
                <w:color w:val="000099"/>
                <w:sz w:val="16"/>
                <w:szCs w:val="18"/>
                <w:lang w:val="bg-BG"/>
              </w:rPr>
            </w:pPr>
            <w:r w:rsidRPr="00AA5416">
              <w:rPr>
                <w:rFonts w:ascii="Arial" w:hAnsi="Arial" w:cs="Arial"/>
                <w:b/>
                <w:color w:val="000099"/>
                <w:sz w:val="16"/>
                <w:szCs w:val="18"/>
                <w:lang w:val="bg-BG"/>
              </w:rPr>
              <w:t>5.2.1. ЕИК на определеното местно образувание</w:t>
            </w:r>
          </w:p>
        </w:tc>
        <w:tc>
          <w:tcPr>
            <w:tcW w:w="411" w:type="dxa"/>
            <w:gridSpan w:val="2"/>
            <w:vAlign w:val="center"/>
          </w:tcPr>
          <w:p w14:paraId="758B5E1F" w14:textId="77777777" w:rsidR="00456B3D" w:rsidRPr="00AA5416" w:rsidRDefault="00456B3D" w:rsidP="00F40310">
            <w:pPr>
              <w:rPr>
                <w:rFonts w:ascii="Arial" w:hAnsi="Arial" w:cs="Arial"/>
                <w:b/>
                <w:color w:val="000099"/>
                <w:sz w:val="16"/>
                <w:szCs w:val="18"/>
                <w:lang w:val="bg-BG"/>
              </w:rPr>
            </w:pPr>
          </w:p>
        </w:tc>
        <w:tc>
          <w:tcPr>
            <w:tcW w:w="411" w:type="dxa"/>
            <w:gridSpan w:val="2"/>
            <w:vAlign w:val="center"/>
          </w:tcPr>
          <w:p w14:paraId="7EA6B0A3" w14:textId="77777777" w:rsidR="00456B3D" w:rsidRPr="00AA5416" w:rsidRDefault="00456B3D" w:rsidP="00F40310">
            <w:pPr>
              <w:rPr>
                <w:rFonts w:ascii="Arial" w:hAnsi="Arial" w:cs="Arial"/>
                <w:b/>
                <w:color w:val="000099"/>
                <w:sz w:val="16"/>
                <w:szCs w:val="18"/>
                <w:lang w:val="bg-BG"/>
              </w:rPr>
            </w:pPr>
          </w:p>
        </w:tc>
        <w:tc>
          <w:tcPr>
            <w:tcW w:w="411" w:type="dxa"/>
            <w:gridSpan w:val="2"/>
            <w:vAlign w:val="center"/>
          </w:tcPr>
          <w:p w14:paraId="5BD35446" w14:textId="77777777" w:rsidR="00456B3D" w:rsidRPr="00AA5416" w:rsidRDefault="00456B3D" w:rsidP="00F40310">
            <w:pPr>
              <w:rPr>
                <w:rFonts w:ascii="Arial" w:hAnsi="Arial" w:cs="Arial"/>
                <w:b/>
                <w:color w:val="000099"/>
                <w:sz w:val="16"/>
                <w:szCs w:val="18"/>
                <w:lang w:val="bg-BG"/>
              </w:rPr>
            </w:pPr>
          </w:p>
        </w:tc>
        <w:tc>
          <w:tcPr>
            <w:tcW w:w="411" w:type="dxa"/>
            <w:vAlign w:val="center"/>
          </w:tcPr>
          <w:p w14:paraId="5554F365" w14:textId="77777777" w:rsidR="00456B3D" w:rsidRPr="001E7644" w:rsidRDefault="00456B3D" w:rsidP="00F40310">
            <w:pPr>
              <w:rPr>
                <w:rFonts w:ascii="Arial" w:hAnsi="Arial" w:cs="Arial"/>
                <w:b/>
                <w:color w:val="000099"/>
                <w:sz w:val="16"/>
                <w:szCs w:val="18"/>
                <w:lang w:val="bg-BG"/>
              </w:rPr>
            </w:pPr>
          </w:p>
        </w:tc>
        <w:tc>
          <w:tcPr>
            <w:tcW w:w="411" w:type="dxa"/>
            <w:vAlign w:val="center"/>
          </w:tcPr>
          <w:p w14:paraId="370A4E19" w14:textId="77777777" w:rsidR="00456B3D" w:rsidRPr="001E7644" w:rsidRDefault="00456B3D" w:rsidP="00F40310">
            <w:pPr>
              <w:rPr>
                <w:rFonts w:ascii="Arial" w:hAnsi="Arial" w:cs="Arial"/>
                <w:b/>
                <w:color w:val="000099"/>
                <w:sz w:val="16"/>
                <w:szCs w:val="18"/>
                <w:lang w:val="bg-BG"/>
              </w:rPr>
            </w:pPr>
          </w:p>
        </w:tc>
        <w:tc>
          <w:tcPr>
            <w:tcW w:w="411" w:type="dxa"/>
            <w:gridSpan w:val="2"/>
            <w:vAlign w:val="center"/>
          </w:tcPr>
          <w:p w14:paraId="2162D7D8" w14:textId="77777777" w:rsidR="00456B3D" w:rsidRPr="001E7644" w:rsidRDefault="00456B3D" w:rsidP="00F40310">
            <w:pPr>
              <w:rPr>
                <w:rFonts w:ascii="Arial" w:hAnsi="Arial" w:cs="Arial"/>
                <w:b/>
                <w:color w:val="000099"/>
                <w:sz w:val="16"/>
                <w:szCs w:val="18"/>
                <w:lang w:val="bg-BG"/>
              </w:rPr>
            </w:pPr>
          </w:p>
        </w:tc>
        <w:tc>
          <w:tcPr>
            <w:tcW w:w="411" w:type="dxa"/>
            <w:vAlign w:val="center"/>
          </w:tcPr>
          <w:p w14:paraId="67FF4D3D" w14:textId="77777777" w:rsidR="00456B3D" w:rsidRPr="001E7644" w:rsidRDefault="00456B3D" w:rsidP="00F40310">
            <w:pPr>
              <w:rPr>
                <w:rFonts w:ascii="Arial" w:hAnsi="Arial" w:cs="Arial"/>
                <w:b/>
                <w:color w:val="000099"/>
                <w:sz w:val="16"/>
                <w:szCs w:val="18"/>
                <w:lang w:val="bg-BG"/>
              </w:rPr>
            </w:pPr>
          </w:p>
        </w:tc>
        <w:tc>
          <w:tcPr>
            <w:tcW w:w="411" w:type="dxa"/>
            <w:vAlign w:val="center"/>
          </w:tcPr>
          <w:p w14:paraId="4842F9D9" w14:textId="77777777" w:rsidR="00456B3D" w:rsidRPr="001E7644" w:rsidRDefault="00456B3D" w:rsidP="00F40310">
            <w:pPr>
              <w:rPr>
                <w:rFonts w:ascii="Arial" w:hAnsi="Arial" w:cs="Arial"/>
                <w:b/>
                <w:color w:val="000099"/>
                <w:sz w:val="16"/>
                <w:szCs w:val="18"/>
                <w:lang w:val="bg-BG"/>
              </w:rPr>
            </w:pPr>
          </w:p>
        </w:tc>
        <w:tc>
          <w:tcPr>
            <w:tcW w:w="411" w:type="dxa"/>
            <w:vAlign w:val="center"/>
          </w:tcPr>
          <w:p w14:paraId="4C77C7C2" w14:textId="77777777" w:rsidR="00456B3D" w:rsidRPr="001E7644" w:rsidRDefault="00456B3D" w:rsidP="00F40310">
            <w:pPr>
              <w:rPr>
                <w:rFonts w:ascii="Arial" w:hAnsi="Arial" w:cs="Arial"/>
                <w:b/>
                <w:color w:val="000099"/>
                <w:sz w:val="16"/>
                <w:szCs w:val="18"/>
                <w:lang w:val="bg-BG"/>
              </w:rPr>
            </w:pPr>
          </w:p>
        </w:tc>
        <w:tc>
          <w:tcPr>
            <w:tcW w:w="412" w:type="dxa"/>
            <w:vAlign w:val="center"/>
          </w:tcPr>
          <w:p w14:paraId="3E52AD4B" w14:textId="6B7B557C" w:rsidR="00456B3D" w:rsidRPr="001E7644" w:rsidRDefault="00456B3D" w:rsidP="00F40310">
            <w:pPr>
              <w:rPr>
                <w:rFonts w:ascii="Arial" w:hAnsi="Arial" w:cs="Arial"/>
                <w:b/>
                <w:color w:val="000099"/>
                <w:sz w:val="16"/>
                <w:szCs w:val="18"/>
                <w:lang w:val="bg-BG"/>
              </w:rPr>
            </w:pPr>
          </w:p>
        </w:tc>
      </w:tr>
      <w:tr w:rsidR="00766B40" w:rsidRPr="00DC7ACC" w14:paraId="4B1A43EF" w14:textId="77777777" w:rsidTr="006D57F1">
        <w:trPr>
          <w:cantSplit/>
          <w:trHeight w:val="204"/>
        </w:trPr>
        <w:tc>
          <w:tcPr>
            <w:tcW w:w="5498" w:type="dxa"/>
            <w:gridSpan w:val="25"/>
            <w:vMerge/>
            <w:shd w:val="clear" w:color="auto" w:fill="F2F2F2" w:themeFill="background1" w:themeFillShade="F2"/>
            <w:vAlign w:val="center"/>
          </w:tcPr>
          <w:p w14:paraId="0759916F" w14:textId="77777777" w:rsidR="00766B40" w:rsidRPr="00AA5416" w:rsidRDefault="00766B40" w:rsidP="002E35B0">
            <w:pPr>
              <w:rPr>
                <w:rFonts w:ascii="Arial" w:hAnsi="Arial" w:cs="Arial"/>
                <w:noProof/>
                <w:color w:val="000099"/>
                <w:sz w:val="16"/>
                <w:szCs w:val="18"/>
                <w:lang w:val="bg-BG" w:eastAsia="bg-BG"/>
              </w:rPr>
            </w:pPr>
          </w:p>
        </w:tc>
        <w:tc>
          <w:tcPr>
            <w:tcW w:w="4252" w:type="dxa"/>
            <w:gridSpan w:val="7"/>
            <w:shd w:val="clear" w:color="auto" w:fill="F2F2F2" w:themeFill="background1" w:themeFillShade="F2"/>
            <w:vAlign w:val="center"/>
          </w:tcPr>
          <w:p w14:paraId="122CF458" w14:textId="2A4E119B" w:rsidR="00766B40" w:rsidRPr="00AA5416" w:rsidRDefault="00766B40" w:rsidP="002E35B0">
            <w:pPr>
              <w:rPr>
                <w:rFonts w:ascii="Arial" w:hAnsi="Arial" w:cs="Arial"/>
                <w:b/>
                <w:color w:val="000099"/>
                <w:sz w:val="16"/>
                <w:szCs w:val="18"/>
                <w:lang w:val="bg-BG"/>
              </w:rPr>
            </w:pPr>
            <w:r w:rsidRPr="00AA5416">
              <w:rPr>
                <w:rFonts w:ascii="Arial" w:hAnsi="Arial" w:cs="Arial"/>
                <w:b/>
                <w:color w:val="000099"/>
                <w:sz w:val="16"/>
                <w:szCs w:val="18"/>
                <w:lang w:val="bg-BG"/>
              </w:rPr>
              <w:t>5.2.2. Наименование на определеното местно образувание</w:t>
            </w:r>
          </w:p>
        </w:tc>
        <w:tc>
          <w:tcPr>
            <w:tcW w:w="4111" w:type="dxa"/>
            <w:gridSpan w:val="14"/>
            <w:vAlign w:val="center"/>
          </w:tcPr>
          <w:p w14:paraId="61A67D1A" w14:textId="77777777" w:rsidR="00766B40" w:rsidRPr="00AA5416" w:rsidRDefault="00766B40" w:rsidP="00F40310">
            <w:pPr>
              <w:rPr>
                <w:rFonts w:ascii="Arial" w:hAnsi="Arial" w:cs="Arial"/>
                <w:b/>
                <w:color w:val="000099"/>
                <w:sz w:val="16"/>
                <w:szCs w:val="18"/>
                <w:lang w:val="bg-BG"/>
              </w:rPr>
            </w:pPr>
          </w:p>
        </w:tc>
      </w:tr>
      <w:tr w:rsidR="0041206C" w:rsidRPr="00DC7ACC" w14:paraId="339CED73" w14:textId="77777777" w:rsidTr="006D57F1">
        <w:trPr>
          <w:cantSplit/>
          <w:trHeight w:val="831"/>
        </w:trPr>
        <w:tc>
          <w:tcPr>
            <w:tcW w:w="5498" w:type="dxa"/>
            <w:gridSpan w:val="25"/>
            <w:vMerge w:val="restart"/>
            <w:shd w:val="clear" w:color="auto" w:fill="F2F2F2" w:themeFill="background1" w:themeFillShade="F2"/>
            <w:vAlign w:val="center"/>
          </w:tcPr>
          <w:p w14:paraId="3E4DB012" w14:textId="3306E803" w:rsidR="00AF7A76" w:rsidRPr="00AA5416" w:rsidRDefault="0041206C" w:rsidP="00ED4376">
            <w:pPr>
              <w:rPr>
                <w:rFonts w:ascii="Arial" w:hAnsi="Arial" w:cs="Arial"/>
                <w:b/>
                <w:noProof/>
                <w:color w:val="000099"/>
                <w:sz w:val="16"/>
                <w:szCs w:val="18"/>
                <w:lang w:val="bg-BG" w:eastAsia="bg-BG"/>
              </w:rPr>
            </w:pPr>
            <w:r w:rsidRPr="00AA5416">
              <w:rPr>
                <w:rFonts w:ascii="Arial" w:hAnsi="Arial" w:cs="Arial"/>
                <w:b/>
                <w:noProof/>
                <w:color w:val="000099"/>
                <w:sz w:val="16"/>
                <w:szCs w:val="18"/>
                <w:lang w:val="bg-BG" w:eastAsia="bg-BG"/>
              </w:rPr>
              <w:t>5.</w:t>
            </w:r>
            <w:r w:rsidR="00AF7A76" w:rsidRPr="00AA5416">
              <w:rPr>
                <w:rFonts w:ascii="Arial" w:hAnsi="Arial" w:cs="Arial"/>
                <w:b/>
                <w:noProof/>
                <w:color w:val="000099"/>
                <w:sz w:val="16"/>
                <w:szCs w:val="18"/>
                <w:lang w:val="bg-BG" w:eastAsia="bg-BG"/>
              </w:rPr>
              <w:t xml:space="preserve">3. </w:t>
            </w:r>
            <w:r w:rsidR="006B5658" w:rsidRPr="00AA5416">
              <w:rPr>
                <w:rFonts w:ascii="Arial" w:hAnsi="Arial" w:cs="Arial"/>
                <w:b/>
                <w:noProof/>
                <w:color w:val="000099"/>
                <w:sz w:val="16"/>
                <w:szCs w:val="18"/>
                <w:lang w:val="bg-BG" w:eastAsia="bg-BG"/>
              </w:rPr>
              <w:t>Информационната декларация</w:t>
            </w:r>
            <w:r w:rsidR="00AF7A76" w:rsidRPr="00AA5416">
              <w:rPr>
                <w:rFonts w:ascii="Arial" w:hAnsi="Arial" w:cs="Arial"/>
                <w:b/>
                <w:noProof/>
                <w:color w:val="000099"/>
                <w:sz w:val="16"/>
                <w:szCs w:val="18"/>
                <w:lang w:val="bg-BG" w:eastAsia="bg-BG"/>
              </w:rPr>
              <w:t xml:space="preserve"> е подадена</w:t>
            </w:r>
            <w:r w:rsidR="00DD53F3" w:rsidRPr="00AA5416">
              <w:rPr>
                <w:rFonts w:ascii="Arial" w:hAnsi="Arial" w:cs="Arial"/>
                <w:b/>
                <w:noProof/>
                <w:color w:val="000099"/>
                <w:sz w:val="16"/>
                <w:szCs w:val="18"/>
                <w:lang w:val="bg-BG" w:eastAsia="bg-BG"/>
              </w:rPr>
              <w:t xml:space="preserve"> съгласно чл. 260я</w:t>
            </w:r>
            <w:r w:rsidR="00DD53F3" w:rsidRPr="00AA5416">
              <w:rPr>
                <w:rFonts w:ascii="Arial" w:hAnsi="Arial" w:cs="Arial"/>
                <w:b/>
                <w:noProof/>
                <w:color w:val="000099"/>
                <w:sz w:val="16"/>
                <w:szCs w:val="18"/>
                <w:vertAlign w:val="superscript"/>
                <w:lang w:val="bg-BG" w:eastAsia="bg-BG"/>
              </w:rPr>
              <w:t>23</w:t>
            </w:r>
            <w:r w:rsidR="00DD53F3" w:rsidRPr="00AA5416">
              <w:rPr>
                <w:rFonts w:ascii="Arial" w:hAnsi="Arial" w:cs="Arial"/>
                <w:b/>
                <w:noProof/>
                <w:color w:val="000099"/>
                <w:sz w:val="16"/>
                <w:szCs w:val="18"/>
                <w:lang w:val="bg-BG" w:eastAsia="bg-BG"/>
              </w:rPr>
              <w:t>, ал. 4 от ЗКПО</w:t>
            </w:r>
            <w:r w:rsidR="00AF7A76" w:rsidRPr="00AA5416">
              <w:rPr>
                <w:rFonts w:ascii="Arial" w:hAnsi="Arial" w:cs="Arial"/>
                <w:b/>
                <w:noProof/>
                <w:color w:val="000099"/>
                <w:sz w:val="16"/>
                <w:szCs w:val="18"/>
                <w:lang w:val="bg-BG" w:eastAsia="bg-BG"/>
              </w:rPr>
              <w:t xml:space="preserve"> от:</w:t>
            </w:r>
          </w:p>
          <w:p w14:paraId="5343B4F0" w14:textId="6A95360F" w:rsidR="00862E83" w:rsidRPr="00AA5416" w:rsidRDefault="0051040A" w:rsidP="00ED4376">
            <w:pPr>
              <w:rPr>
                <w:rFonts w:ascii="Arial" w:hAnsi="Arial" w:cs="Arial"/>
                <w:b/>
                <w:noProof/>
                <w:color w:val="000099"/>
                <w:sz w:val="16"/>
                <w:szCs w:val="18"/>
                <w:lang w:val="bg-BG" w:eastAsia="bg-BG"/>
              </w:rPr>
            </w:pPr>
            <w:r w:rsidRPr="00AA5416">
              <w:rPr>
                <w:rFonts w:ascii="Arial" w:hAnsi="Arial" w:cs="Arial"/>
                <w:b/>
                <w:noProof/>
                <w:color w:val="000099"/>
                <w:sz w:val="16"/>
                <w:szCs w:val="18"/>
                <w:lang w:val="bg-BG" w:eastAsia="bg-BG"/>
              </w:rPr>
              <w:t xml:space="preserve">5.3.1. </w:t>
            </w:r>
            <w:r w:rsidR="00AF7A76" w:rsidRPr="00AA5416">
              <w:rPr>
                <w:rFonts w:ascii="Arial" w:hAnsi="Arial" w:cs="Arial"/>
                <w:b/>
                <w:noProof/>
                <w:color w:val="000099"/>
                <w:sz w:val="16"/>
                <w:szCs w:val="18"/>
                <w:lang w:val="bg-BG" w:eastAsia="bg-BG"/>
              </w:rPr>
              <w:t xml:space="preserve">крайното образувание майка, разположено в юрисдикция, която за съответния данъчен период има действащо специално споразумение между компетентните органи, по което Република България е страна, </w:t>
            </w:r>
          </w:p>
          <w:p w14:paraId="64F2C729" w14:textId="7947D63B" w:rsidR="00862E83" w:rsidRPr="00AA5416" w:rsidRDefault="00766B40" w:rsidP="00ED4376">
            <w:pPr>
              <w:rPr>
                <w:rFonts w:ascii="Arial" w:hAnsi="Arial" w:cs="Arial"/>
                <w:b/>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872256" behindDoc="0" locked="0" layoutInCell="1" allowOverlap="1" wp14:anchorId="494C9A79" wp14:editId="278EC255">
                      <wp:simplePos x="0" y="0"/>
                      <wp:positionH relativeFrom="column">
                        <wp:posOffset>3127375</wp:posOffset>
                      </wp:positionH>
                      <wp:positionV relativeFrom="paragraph">
                        <wp:posOffset>6350</wp:posOffset>
                      </wp:positionV>
                      <wp:extent cx="114300" cy="114300"/>
                      <wp:effectExtent l="0" t="0" r="0" b="0"/>
                      <wp:wrapNone/>
                      <wp:docPr id="2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55862" id="Rectangle 86" o:spid="_x0000_s1026" style="position:absolute;margin-left:246.25pt;margin-top:.5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"/>
                  </w:pict>
                </mc:Fallback>
              </mc:AlternateContent>
            </w:r>
          </w:p>
          <w:p w14:paraId="4FE661E1" w14:textId="678142F6" w:rsidR="0051040A" w:rsidRPr="00AA5416" w:rsidRDefault="00AF7A76" w:rsidP="00ED4376">
            <w:pPr>
              <w:rPr>
                <w:rFonts w:ascii="Arial" w:hAnsi="Arial" w:cs="Arial"/>
                <w:b/>
                <w:noProof/>
                <w:color w:val="000099"/>
                <w:sz w:val="16"/>
                <w:szCs w:val="18"/>
                <w:lang w:val="bg-BG" w:eastAsia="bg-BG"/>
              </w:rPr>
            </w:pPr>
            <w:r w:rsidRPr="00AA5416">
              <w:rPr>
                <w:rFonts w:ascii="Arial" w:hAnsi="Arial" w:cs="Arial"/>
                <w:b/>
                <w:noProof/>
                <w:color w:val="000099"/>
                <w:sz w:val="16"/>
                <w:szCs w:val="18"/>
                <w:u w:val="single"/>
                <w:lang w:val="bg-BG" w:eastAsia="bg-BG"/>
              </w:rPr>
              <w:t>или</w:t>
            </w:r>
          </w:p>
          <w:p w14:paraId="72A5E61B" w14:textId="7AABE27C" w:rsidR="0051040A" w:rsidRPr="00AA5416" w:rsidRDefault="0051040A" w:rsidP="00ED4376">
            <w:pPr>
              <w:rPr>
                <w:rFonts w:ascii="Arial" w:hAnsi="Arial" w:cs="Arial"/>
                <w:b/>
                <w:noProof/>
                <w:color w:val="000099"/>
                <w:sz w:val="16"/>
                <w:szCs w:val="18"/>
                <w:lang w:val="bg-BG" w:eastAsia="bg-BG"/>
              </w:rPr>
            </w:pPr>
          </w:p>
          <w:p w14:paraId="5D297991" w14:textId="3AE2A190" w:rsidR="00AF7A76" w:rsidRPr="00AA5416" w:rsidRDefault="00AF7A76" w:rsidP="00ED4376">
            <w:pPr>
              <w:rPr>
                <w:rFonts w:ascii="Arial" w:hAnsi="Arial" w:cs="Arial"/>
                <w:b/>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874304" behindDoc="0" locked="0" layoutInCell="1" allowOverlap="1" wp14:anchorId="3D99B443" wp14:editId="1FAE3519">
                      <wp:simplePos x="0" y="0"/>
                      <wp:positionH relativeFrom="column">
                        <wp:posOffset>3148965</wp:posOffset>
                      </wp:positionH>
                      <wp:positionV relativeFrom="paragraph">
                        <wp:posOffset>237490</wp:posOffset>
                      </wp:positionV>
                      <wp:extent cx="114300" cy="114300"/>
                      <wp:effectExtent l="0" t="0" r="0" b="0"/>
                      <wp:wrapNone/>
                      <wp:docPr id="2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CFE85" id="Rectangle 86" o:spid="_x0000_s1026" style="position:absolute;margin-left:247.95pt;margin-top:18.7pt;width:9pt;height:9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"/>
                  </w:pict>
                </mc:Fallback>
              </mc:AlternateContent>
            </w:r>
            <w:r w:rsidR="0051040A" w:rsidRPr="00AA5416">
              <w:rPr>
                <w:rFonts w:ascii="Arial" w:hAnsi="Arial" w:cs="Arial"/>
                <w:b/>
                <w:noProof/>
                <w:color w:val="000099"/>
                <w:sz w:val="16"/>
                <w:szCs w:val="18"/>
                <w:lang w:val="bg-BG" w:eastAsia="bg-BG"/>
              </w:rPr>
              <w:t xml:space="preserve">5.3.2. </w:t>
            </w:r>
            <w:r w:rsidRPr="00AA5416">
              <w:rPr>
                <w:rFonts w:ascii="Arial" w:hAnsi="Arial" w:cs="Arial"/>
                <w:b/>
                <w:noProof/>
                <w:color w:val="000099"/>
                <w:sz w:val="16"/>
                <w:szCs w:val="18"/>
                <w:lang w:val="bg-BG" w:eastAsia="bg-BG"/>
              </w:rPr>
              <w:t>определеното да подава информация образувание, което е разположено в юрисдикция, която за данъчния период има действащо специално споразумение между компетентните органи, по което Република България е страна.</w:t>
            </w:r>
            <w:r w:rsidRPr="00AA5416">
              <w:rPr>
                <w:rFonts w:ascii="Arial" w:hAnsi="Arial" w:cs="Arial"/>
                <w:noProof/>
                <w:color w:val="000099"/>
                <w:sz w:val="16"/>
                <w:szCs w:val="18"/>
                <w:lang w:val="bg-BG" w:eastAsia="bg-BG"/>
              </w:rPr>
              <w:t xml:space="preserve"> </w:t>
            </w:r>
          </w:p>
          <w:p w14:paraId="50395CD9" w14:textId="34142A95" w:rsidR="0041206C" w:rsidRPr="00AA5416" w:rsidRDefault="0041206C" w:rsidP="0051040A">
            <w:pPr>
              <w:rPr>
                <w:rFonts w:ascii="Arial" w:hAnsi="Arial" w:cs="Arial"/>
                <w:b/>
                <w:color w:val="000099"/>
                <w:sz w:val="16"/>
                <w:szCs w:val="18"/>
                <w:lang w:val="bg-BG"/>
              </w:rPr>
            </w:pPr>
            <w:r w:rsidRPr="00AA5416">
              <w:rPr>
                <w:rFonts w:ascii="Arial" w:hAnsi="Arial" w:cs="Arial"/>
                <w:i/>
                <w:color w:val="000099"/>
                <w:sz w:val="14"/>
                <w:szCs w:val="14"/>
                <w:lang w:val="bg-BG"/>
              </w:rPr>
              <w:t>(</w:t>
            </w:r>
            <w:r w:rsidR="0051040A" w:rsidRPr="00AA5416">
              <w:rPr>
                <w:rFonts w:ascii="Arial" w:hAnsi="Arial" w:cs="Arial"/>
                <w:i/>
                <w:color w:val="000099"/>
                <w:sz w:val="14"/>
                <w:szCs w:val="14"/>
                <w:lang w:val="bg-BG"/>
              </w:rPr>
              <w:t>Уведомлението по т. 5.3</w:t>
            </w:r>
            <w:r w:rsidR="000F1887" w:rsidRPr="00AA5416">
              <w:rPr>
                <w:rFonts w:ascii="Arial" w:hAnsi="Arial" w:cs="Arial"/>
                <w:i/>
                <w:color w:val="000099"/>
                <w:sz w:val="14"/>
                <w:szCs w:val="14"/>
                <w:lang w:val="bg-BG"/>
              </w:rPr>
              <w:t xml:space="preserve"> </w:t>
            </w:r>
            <w:r w:rsidR="0051040A" w:rsidRPr="00AA5416">
              <w:rPr>
                <w:rFonts w:ascii="Arial" w:hAnsi="Arial" w:cs="Arial"/>
                <w:i/>
                <w:color w:val="000099"/>
                <w:sz w:val="14"/>
                <w:szCs w:val="14"/>
                <w:lang w:val="bg-BG"/>
              </w:rPr>
              <w:t xml:space="preserve">се  подава на основание </w:t>
            </w:r>
            <w:r w:rsidR="007B2CF7" w:rsidRPr="00AA5416">
              <w:rPr>
                <w:rFonts w:ascii="Arial" w:hAnsi="Arial" w:cs="Arial"/>
                <w:i/>
                <w:color w:val="000099"/>
                <w:sz w:val="14"/>
                <w:szCs w:val="14"/>
                <w:lang w:val="bg-BG"/>
              </w:rPr>
              <w:t>чл. 260я</w:t>
            </w:r>
            <w:r w:rsidR="007B2CF7" w:rsidRPr="00AA5416">
              <w:rPr>
                <w:rFonts w:ascii="Arial" w:hAnsi="Arial" w:cs="Arial"/>
                <w:i/>
                <w:color w:val="000099"/>
                <w:sz w:val="14"/>
                <w:szCs w:val="14"/>
                <w:vertAlign w:val="superscript"/>
                <w:lang w:val="bg-BG"/>
              </w:rPr>
              <w:t>23</w:t>
            </w:r>
            <w:r w:rsidR="007B2CF7" w:rsidRPr="00AA5416">
              <w:rPr>
                <w:rFonts w:ascii="Arial" w:hAnsi="Arial" w:cs="Arial"/>
                <w:i/>
                <w:color w:val="000099"/>
                <w:sz w:val="14"/>
                <w:szCs w:val="14"/>
                <w:lang w:val="bg-BG"/>
              </w:rPr>
              <w:t>, ал. 5 от ЗКПО</w:t>
            </w:r>
            <w:r w:rsidR="00ED4376" w:rsidRPr="00AA5416">
              <w:rPr>
                <w:rFonts w:ascii="Arial" w:hAnsi="Arial" w:cs="Arial"/>
                <w:i/>
                <w:color w:val="000099"/>
                <w:sz w:val="14"/>
                <w:szCs w:val="14"/>
                <w:lang w:val="bg-BG"/>
              </w:rPr>
              <w:t>.</w:t>
            </w:r>
            <w:r w:rsidRPr="00AA5416">
              <w:rPr>
                <w:rFonts w:ascii="Arial" w:hAnsi="Arial" w:cs="Arial"/>
                <w:i/>
                <w:color w:val="000099"/>
                <w:sz w:val="14"/>
                <w:szCs w:val="14"/>
                <w:lang w:val="bg-BG"/>
              </w:rPr>
              <w:t>)</w:t>
            </w:r>
          </w:p>
        </w:tc>
        <w:tc>
          <w:tcPr>
            <w:tcW w:w="4252" w:type="dxa"/>
            <w:gridSpan w:val="7"/>
            <w:shd w:val="clear" w:color="auto" w:fill="F2F2F2" w:themeFill="background1" w:themeFillShade="F2"/>
            <w:vAlign w:val="center"/>
          </w:tcPr>
          <w:p w14:paraId="43ABC008" w14:textId="19A41355" w:rsidR="0041206C" w:rsidRPr="00AA5416" w:rsidRDefault="0041206C" w:rsidP="00ED4376">
            <w:pPr>
              <w:rPr>
                <w:rFonts w:ascii="Arial" w:hAnsi="Arial" w:cs="Arial"/>
                <w:b/>
                <w:color w:val="000099"/>
                <w:sz w:val="16"/>
                <w:szCs w:val="18"/>
                <w:lang w:val="bg-BG"/>
              </w:rPr>
            </w:pPr>
            <w:r w:rsidRPr="00AA5416">
              <w:rPr>
                <w:rFonts w:ascii="Arial" w:hAnsi="Arial" w:cs="Arial"/>
                <w:b/>
                <w:color w:val="000099"/>
                <w:sz w:val="16"/>
                <w:szCs w:val="18"/>
                <w:lang w:val="bg-BG"/>
              </w:rPr>
              <w:t>5.</w:t>
            </w:r>
            <w:r w:rsidR="00CC3F58" w:rsidRPr="00AA5416">
              <w:rPr>
                <w:rFonts w:ascii="Arial" w:hAnsi="Arial" w:cs="Arial"/>
                <w:b/>
                <w:color w:val="000099"/>
                <w:sz w:val="16"/>
                <w:szCs w:val="18"/>
                <w:lang w:val="bg-BG"/>
              </w:rPr>
              <w:t>4.</w:t>
            </w:r>
            <w:r w:rsidRPr="00AA5416">
              <w:rPr>
                <w:rFonts w:ascii="Arial" w:hAnsi="Arial" w:cs="Arial"/>
                <w:b/>
                <w:color w:val="000099"/>
                <w:sz w:val="16"/>
                <w:szCs w:val="18"/>
                <w:lang w:val="bg-BG"/>
              </w:rPr>
              <w:t xml:space="preserve"> ЕИК или друг идентификационен номер от юрисдикцията, в ко</w:t>
            </w:r>
            <w:r w:rsidR="00ED4376" w:rsidRPr="00AA5416">
              <w:rPr>
                <w:rFonts w:ascii="Arial" w:hAnsi="Arial" w:cs="Arial"/>
                <w:b/>
                <w:color w:val="000099"/>
                <w:sz w:val="16"/>
                <w:szCs w:val="18"/>
                <w:lang w:val="bg-BG"/>
              </w:rPr>
              <w:t>я</w:t>
            </w:r>
            <w:r w:rsidRPr="00AA5416">
              <w:rPr>
                <w:rFonts w:ascii="Arial" w:hAnsi="Arial" w:cs="Arial"/>
                <w:b/>
                <w:color w:val="000099"/>
                <w:sz w:val="16"/>
                <w:szCs w:val="18"/>
                <w:lang w:val="bg-BG"/>
              </w:rPr>
              <w:t>то е разположено</w:t>
            </w:r>
            <w:r w:rsidR="00173BAE" w:rsidRPr="00AA5416">
              <w:rPr>
                <w:rFonts w:ascii="Arial" w:hAnsi="Arial" w:cs="Arial"/>
                <w:b/>
                <w:color w:val="000099"/>
                <w:sz w:val="16"/>
                <w:szCs w:val="18"/>
                <w:lang w:val="bg-BG"/>
              </w:rPr>
              <w:t xml:space="preserve"> образуванието</w:t>
            </w:r>
            <w:r w:rsidR="00CC2DAB" w:rsidRPr="00AA5416">
              <w:rPr>
                <w:rFonts w:ascii="Arial" w:hAnsi="Arial" w:cs="Arial"/>
                <w:b/>
                <w:color w:val="000099"/>
                <w:sz w:val="16"/>
                <w:szCs w:val="18"/>
                <w:lang w:val="bg-BG"/>
              </w:rPr>
              <w:t xml:space="preserve"> </w:t>
            </w:r>
            <w:r w:rsidR="000F1887" w:rsidRPr="00AA5416">
              <w:rPr>
                <w:rFonts w:ascii="Arial" w:hAnsi="Arial" w:cs="Arial"/>
                <w:b/>
                <w:color w:val="000099"/>
                <w:sz w:val="16"/>
                <w:szCs w:val="18"/>
                <w:lang w:val="bg-BG"/>
              </w:rPr>
              <w:t>по</w:t>
            </w:r>
            <w:r w:rsidR="00CC2DAB" w:rsidRPr="00AA5416">
              <w:rPr>
                <w:rFonts w:ascii="Arial" w:hAnsi="Arial" w:cs="Arial"/>
                <w:b/>
                <w:color w:val="000099"/>
                <w:sz w:val="16"/>
                <w:szCs w:val="18"/>
                <w:lang w:val="bg-BG"/>
              </w:rPr>
              <w:t xml:space="preserve"> т. 5.3</w:t>
            </w:r>
            <w:r w:rsidR="000F1887" w:rsidRPr="00AA5416">
              <w:rPr>
                <w:rFonts w:ascii="Arial" w:hAnsi="Arial" w:cs="Arial"/>
                <w:b/>
                <w:color w:val="000099"/>
                <w:sz w:val="16"/>
                <w:szCs w:val="18"/>
                <w:lang w:val="bg-BG"/>
              </w:rPr>
              <w:t>.1 или т. 5.3.2</w:t>
            </w:r>
          </w:p>
        </w:tc>
        <w:tc>
          <w:tcPr>
            <w:tcW w:w="4111" w:type="dxa"/>
            <w:gridSpan w:val="14"/>
            <w:vAlign w:val="center"/>
          </w:tcPr>
          <w:p w14:paraId="2EF2CC86" w14:textId="77777777" w:rsidR="0041206C" w:rsidRPr="00AA5416" w:rsidRDefault="0041206C" w:rsidP="00F40310">
            <w:pPr>
              <w:rPr>
                <w:rFonts w:ascii="Arial" w:hAnsi="Arial" w:cs="Arial"/>
                <w:b/>
                <w:color w:val="000099"/>
                <w:sz w:val="16"/>
                <w:szCs w:val="18"/>
                <w:lang w:val="bg-BG"/>
              </w:rPr>
            </w:pPr>
          </w:p>
        </w:tc>
      </w:tr>
      <w:tr w:rsidR="0041206C" w:rsidRPr="00DC7ACC" w14:paraId="721EFD1B" w14:textId="77777777" w:rsidTr="006D57F1">
        <w:trPr>
          <w:cantSplit/>
          <w:trHeight w:val="791"/>
        </w:trPr>
        <w:tc>
          <w:tcPr>
            <w:tcW w:w="5498" w:type="dxa"/>
            <w:gridSpan w:val="25"/>
            <w:vMerge/>
            <w:shd w:val="clear" w:color="auto" w:fill="F2F2F2" w:themeFill="background1" w:themeFillShade="F2"/>
            <w:vAlign w:val="center"/>
          </w:tcPr>
          <w:p w14:paraId="264E142B" w14:textId="77777777" w:rsidR="0041206C" w:rsidRPr="00AA5416" w:rsidRDefault="0041206C" w:rsidP="00F40310">
            <w:pPr>
              <w:rPr>
                <w:rFonts w:ascii="Arial" w:hAnsi="Arial" w:cs="Arial"/>
                <w:b/>
                <w:noProof/>
                <w:color w:val="000099"/>
                <w:sz w:val="16"/>
                <w:szCs w:val="18"/>
                <w:lang w:val="bg-BG" w:eastAsia="bg-BG"/>
              </w:rPr>
            </w:pPr>
          </w:p>
        </w:tc>
        <w:tc>
          <w:tcPr>
            <w:tcW w:w="4252" w:type="dxa"/>
            <w:gridSpan w:val="7"/>
            <w:shd w:val="clear" w:color="auto" w:fill="F2F2F2" w:themeFill="background1" w:themeFillShade="F2"/>
            <w:vAlign w:val="center"/>
          </w:tcPr>
          <w:p w14:paraId="1C6882BA" w14:textId="5256EBAB" w:rsidR="0041206C" w:rsidRPr="00AA5416" w:rsidRDefault="0041206C" w:rsidP="0041206C">
            <w:pPr>
              <w:rPr>
                <w:rFonts w:ascii="Arial" w:hAnsi="Arial" w:cs="Arial"/>
                <w:b/>
                <w:color w:val="000099"/>
                <w:sz w:val="16"/>
                <w:szCs w:val="18"/>
                <w:lang w:val="bg-BG"/>
              </w:rPr>
            </w:pPr>
            <w:r w:rsidRPr="00AA5416">
              <w:rPr>
                <w:rFonts w:ascii="Arial" w:hAnsi="Arial" w:cs="Arial"/>
                <w:b/>
                <w:color w:val="000099"/>
                <w:sz w:val="16"/>
                <w:szCs w:val="18"/>
                <w:lang w:val="bg-BG"/>
              </w:rPr>
              <w:t>5.</w:t>
            </w:r>
            <w:r w:rsidR="00CC3F58" w:rsidRPr="00AA5416">
              <w:rPr>
                <w:rFonts w:ascii="Arial" w:hAnsi="Arial" w:cs="Arial"/>
                <w:b/>
                <w:color w:val="000099"/>
                <w:sz w:val="16"/>
                <w:szCs w:val="18"/>
                <w:lang w:val="bg-BG"/>
              </w:rPr>
              <w:t>5</w:t>
            </w:r>
            <w:r w:rsidRPr="00AA5416">
              <w:rPr>
                <w:rFonts w:ascii="Arial" w:hAnsi="Arial" w:cs="Arial"/>
                <w:b/>
                <w:color w:val="000099"/>
                <w:sz w:val="16"/>
                <w:szCs w:val="18"/>
                <w:lang w:val="bg-BG"/>
              </w:rPr>
              <w:t>. Наименование на образуванието</w:t>
            </w:r>
            <w:r w:rsidR="00CC2DAB" w:rsidRPr="00AA5416">
              <w:rPr>
                <w:rFonts w:ascii="Arial" w:hAnsi="Arial" w:cs="Arial"/>
                <w:b/>
                <w:color w:val="000099"/>
                <w:sz w:val="16"/>
                <w:szCs w:val="18"/>
                <w:lang w:val="bg-BG"/>
              </w:rPr>
              <w:t xml:space="preserve"> </w:t>
            </w:r>
            <w:r w:rsidR="000F1887" w:rsidRPr="00AA5416">
              <w:rPr>
                <w:rFonts w:ascii="Arial" w:hAnsi="Arial" w:cs="Arial"/>
                <w:b/>
                <w:color w:val="000099"/>
                <w:sz w:val="16"/>
                <w:szCs w:val="18"/>
                <w:lang w:val="bg-BG"/>
              </w:rPr>
              <w:t>по т. 5.3.1 или т. 5.3.2</w:t>
            </w:r>
          </w:p>
        </w:tc>
        <w:tc>
          <w:tcPr>
            <w:tcW w:w="4111" w:type="dxa"/>
            <w:gridSpan w:val="14"/>
            <w:vAlign w:val="center"/>
          </w:tcPr>
          <w:p w14:paraId="706BC986" w14:textId="77777777" w:rsidR="0041206C" w:rsidRPr="00AA5416" w:rsidRDefault="0041206C" w:rsidP="00F40310">
            <w:pPr>
              <w:rPr>
                <w:rFonts w:ascii="Arial" w:hAnsi="Arial" w:cs="Arial"/>
                <w:b/>
                <w:color w:val="000099"/>
                <w:sz w:val="16"/>
                <w:szCs w:val="18"/>
                <w:lang w:val="bg-BG"/>
              </w:rPr>
            </w:pPr>
          </w:p>
        </w:tc>
      </w:tr>
      <w:tr w:rsidR="0041206C" w:rsidRPr="00DC7ACC" w14:paraId="2CB20A9B" w14:textId="77777777" w:rsidTr="006D57F1">
        <w:trPr>
          <w:cantSplit/>
          <w:trHeight w:val="702"/>
        </w:trPr>
        <w:tc>
          <w:tcPr>
            <w:tcW w:w="5498" w:type="dxa"/>
            <w:gridSpan w:val="25"/>
            <w:vMerge/>
            <w:shd w:val="clear" w:color="auto" w:fill="F2F2F2" w:themeFill="background1" w:themeFillShade="F2"/>
            <w:vAlign w:val="center"/>
          </w:tcPr>
          <w:p w14:paraId="29E0F683" w14:textId="77777777" w:rsidR="0041206C" w:rsidRPr="00AA5416" w:rsidRDefault="0041206C" w:rsidP="00F40310">
            <w:pPr>
              <w:rPr>
                <w:rFonts w:ascii="Arial" w:hAnsi="Arial" w:cs="Arial"/>
                <w:b/>
                <w:noProof/>
                <w:color w:val="000099"/>
                <w:sz w:val="16"/>
                <w:szCs w:val="18"/>
                <w:lang w:val="bg-BG" w:eastAsia="bg-BG"/>
              </w:rPr>
            </w:pPr>
          </w:p>
        </w:tc>
        <w:tc>
          <w:tcPr>
            <w:tcW w:w="4252" w:type="dxa"/>
            <w:gridSpan w:val="7"/>
            <w:shd w:val="clear" w:color="auto" w:fill="F2F2F2" w:themeFill="background1" w:themeFillShade="F2"/>
            <w:vAlign w:val="center"/>
          </w:tcPr>
          <w:p w14:paraId="365DC340" w14:textId="5501A57C" w:rsidR="0041206C" w:rsidRPr="00AA5416" w:rsidRDefault="0041206C" w:rsidP="007B2CF7">
            <w:pPr>
              <w:rPr>
                <w:rFonts w:ascii="Arial" w:hAnsi="Arial" w:cs="Arial"/>
                <w:b/>
                <w:color w:val="000099"/>
                <w:sz w:val="16"/>
                <w:szCs w:val="18"/>
                <w:lang w:val="bg-BG"/>
              </w:rPr>
            </w:pPr>
            <w:r w:rsidRPr="00AA5416">
              <w:rPr>
                <w:rFonts w:ascii="Arial" w:hAnsi="Arial" w:cs="Arial"/>
                <w:b/>
                <w:color w:val="000099"/>
                <w:sz w:val="16"/>
                <w:szCs w:val="18"/>
                <w:lang w:val="bg-BG"/>
              </w:rPr>
              <w:t>5.</w:t>
            </w:r>
            <w:r w:rsidR="00CC3F58" w:rsidRPr="00AA5416">
              <w:rPr>
                <w:rFonts w:ascii="Arial" w:hAnsi="Arial" w:cs="Arial"/>
                <w:b/>
                <w:color w:val="000099"/>
                <w:sz w:val="16"/>
                <w:szCs w:val="18"/>
                <w:lang w:val="bg-BG"/>
              </w:rPr>
              <w:t>6</w:t>
            </w:r>
            <w:r w:rsidR="0051040A" w:rsidRPr="00AA5416">
              <w:rPr>
                <w:rFonts w:ascii="Arial" w:hAnsi="Arial" w:cs="Arial"/>
                <w:b/>
                <w:color w:val="000099"/>
                <w:sz w:val="16"/>
                <w:szCs w:val="18"/>
                <w:lang w:val="bg-BG"/>
              </w:rPr>
              <w:t>.</w:t>
            </w:r>
            <w:r w:rsidRPr="00AA5416">
              <w:rPr>
                <w:rFonts w:ascii="Arial" w:hAnsi="Arial" w:cs="Arial"/>
                <w:b/>
                <w:color w:val="000099"/>
                <w:sz w:val="16"/>
                <w:szCs w:val="18"/>
                <w:lang w:val="bg-BG"/>
              </w:rPr>
              <w:t xml:space="preserve"> Юрисдикция, в ко</w:t>
            </w:r>
            <w:r w:rsidR="007B2CF7" w:rsidRPr="00AA5416">
              <w:rPr>
                <w:rFonts w:ascii="Arial" w:hAnsi="Arial" w:cs="Arial"/>
                <w:b/>
                <w:color w:val="000099"/>
                <w:sz w:val="16"/>
                <w:szCs w:val="18"/>
                <w:lang w:val="bg-BG"/>
              </w:rPr>
              <w:t>я</w:t>
            </w:r>
            <w:r w:rsidRPr="00AA5416">
              <w:rPr>
                <w:rFonts w:ascii="Arial" w:hAnsi="Arial" w:cs="Arial"/>
                <w:b/>
                <w:color w:val="000099"/>
                <w:sz w:val="16"/>
                <w:szCs w:val="18"/>
                <w:lang w:val="bg-BG"/>
              </w:rPr>
              <w:t>то е разположено образуванието</w:t>
            </w:r>
            <w:r w:rsidR="00CC2DAB" w:rsidRPr="00AA5416">
              <w:rPr>
                <w:rFonts w:ascii="Arial" w:hAnsi="Arial" w:cs="Arial"/>
                <w:b/>
                <w:color w:val="000099"/>
                <w:sz w:val="16"/>
                <w:szCs w:val="18"/>
                <w:lang w:val="bg-BG"/>
              </w:rPr>
              <w:t xml:space="preserve"> </w:t>
            </w:r>
            <w:r w:rsidR="000F1887" w:rsidRPr="00AA5416">
              <w:rPr>
                <w:rFonts w:ascii="Arial" w:hAnsi="Arial" w:cs="Arial"/>
                <w:b/>
                <w:color w:val="000099"/>
                <w:sz w:val="16"/>
                <w:szCs w:val="18"/>
                <w:lang w:val="bg-BG"/>
              </w:rPr>
              <w:t>по т. 5.3.1 или т. 5.3.2</w:t>
            </w:r>
          </w:p>
        </w:tc>
        <w:tc>
          <w:tcPr>
            <w:tcW w:w="4111" w:type="dxa"/>
            <w:gridSpan w:val="14"/>
            <w:vAlign w:val="center"/>
          </w:tcPr>
          <w:p w14:paraId="461848EA" w14:textId="77777777" w:rsidR="0041206C" w:rsidRPr="00AA5416" w:rsidRDefault="0041206C" w:rsidP="00F40310">
            <w:pPr>
              <w:rPr>
                <w:rFonts w:ascii="Arial" w:hAnsi="Arial" w:cs="Arial"/>
                <w:b/>
                <w:color w:val="000099"/>
                <w:sz w:val="16"/>
                <w:szCs w:val="18"/>
                <w:lang w:val="bg-BG"/>
              </w:rPr>
            </w:pPr>
          </w:p>
        </w:tc>
      </w:tr>
      <w:tr w:rsidR="00A93BCC" w:rsidRPr="001E7644" w14:paraId="0C599E73" w14:textId="77777777" w:rsidTr="00CF51F4">
        <w:trPr>
          <w:cantSplit/>
          <w:trHeight w:val="709"/>
        </w:trPr>
        <w:tc>
          <w:tcPr>
            <w:tcW w:w="4080" w:type="dxa"/>
            <w:gridSpan w:val="24"/>
            <w:shd w:val="clear" w:color="auto" w:fill="F2F2F2"/>
            <w:vAlign w:val="center"/>
          </w:tcPr>
          <w:p w14:paraId="454DAEBB" w14:textId="77777777" w:rsidR="00A93BCC" w:rsidRPr="00AA5416" w:rsidRDefault="00F12412" w:rsidP="00ED4376">
            <w:pPr>
              <w:rPr>
                <w:rFonts w:ascii="Arial" w:hAnsi="Arial" w:cs="Arial"/>
                <w:b/>
                <w:color w:val="000099"/>
                <w:sz w:val="16"/>
                <w:szCs w:val="18"/>
                <w:lang w:val="bg-BG"/>
              </w:rPr>
            </w:pPr>
            <w:r w:rsidRPr="00AA5416">
              <w:rPr>
                <w:rFonts w:ascii="Arial" w:hAnsi="Arial" w:cs="Arial"/>
                <w:b/>
                <w:color w:val="000099"/>
                <w:sz w:val="16"/>
                <w:szCs w:val="18"/>
                <w:lang w:val="bg-BG"/>
              </w:rPr>
              <w:t>6</w:t>
            </w:r>
            <w:r w:rsidR="00A93BCC" w:rsidRPr="00AA5416">
              <w:rPr>
                <w:rFonts w:ascii="Arial" w:hAnsi="Arial" w:cs="Arial"/>
                <w:b/>
                <w:color w:val="000099"/>
                <w:sz w:val="16"/>
                <w:szCs w:val="18"/>
                <w:lang w:val="bg-BG"/>
              </w:rPr>
              <w:t>. Вид ДЗЛ за националния допълнителен данък съгласно чл. 260я</w:t>
            </w:r>
            <w:r w:rsidR="00A93BCC" w:rsidRPr="00AA5416">
              <w:rPr>
                <w:rFonts w:ascii="Arial" w:hAnsi="Arial" w:cs="Arial"/>
                <w:b/>
                <w:color w:val="000099"/>
                <w:sz w:val="16"/>
                <w:szCs w:val="18"/>
                <w:vertAlign w:val="superscript"/>
                <w:lang w:val="bg-BG"/>
              </w:rPr>
              <w:t>25</w:t>
            </w:r>
            <w:r w:rsidR="00A93BCC" w:rsidRPr="00AA5416">
              <w:rPr>
                <w:rFonts w:ascii="Arial" w:hAnsi="Arial" w:cs="Arial"/>
                <w:b/>
                <w:color w:val="000099"/>
                <w:sz w:val="16"/>
                <w:szCs w:val="18"/>
                <w:lang w:val="bg-BG"/>
              </w:rPr>
              <w:t xml:space="preserve"> от ЗКПО</w:t>
            </w:r>
          </w:p>
          <w:p w14:paraId="50350E47" w14:textId="77777777" w:rsidR="00ED4376" w:rsidRPr="00AA5416" w:rsidRDefault="00ED4376" w:rsidP="00ED4376">
            <w:pPr>
              <w:rPr>
                <w:rFonts w:ascii="Arial" w:hAnsi="Arial" w:cs="Arial"/>
                <w:i/>
                <w:color w:val="000099"/>
                <w:sz w:val="12"/>
                <w:szCs w:val="12"/>
                <w:lang w:val="bg-BG"/>
              </w:rPr>
            </w:pPr>
            <w:r w:rsidRPr="00AA5416">
              <w:rPr>
                <w:rFonts w:ascii="Arial" w:hAnsi="Arial" w:cs="Arial"/>
                <w:i/>
                <w:color w:val="000099"/>
                <w:sz w:val="12"/>
                <w:szCs w:val="12"/>
                <w:lang w:val="bg-BG"/>
              </w:rPr>
              <w:t>(Отбележете с „Х“ една от посочените разпоредби.)</w:t>
            </w:r>
          </w:p>
        </w:tc>
        <w:tc>
          <w:tcPr>
            <w:tcW w:w="2410" w:type="dxa"/>
            <w:gridSpan w:val="4"/>
            <w:tcBorders>
              <w:top w:val="single" w:sz="8" w:space="0" w:color="auto"/>
              <w:bottom w:val="single" w:sz="8" w:space="0" w:color="auto"/>
            </w:tcBorders>
            <w:shd w:val="clear" w:color="auto" w:fill="F2F2F2" w:themeFill="background1" w:themeFillShade="F2"/>
            <w:vAlign w:val="center"/>
          </w:tcPr>
          <w:p w14:paraId="1E71AB89" w14:textId="049C8B0C" w:rsidR="00A93BCC" w:rsidRPr="00AA5416" w:rsidRDefault="00280571" w:rsidP="00A93BCC">
            <w:pPr>
              <w:rPr>
                <w:rFonts w:ascii="Arial" w:hAnsi="Arial" w:cs="Arial"/>
                <w:b/>
                <w:bCs/>
                <w:color w:val="000099"/>
                <w:sz w:val="16"/>
                <w:szCs w:val="18"/>
                <w:lang w:val="bg-BG"/>
              </w:rPr>
            </w:pPr>
            <w:r w:rsidRPr="00AA5416">
              <w:rPr>
                <w:rFonts w:ascii="Arial" w:hAnsi="Arial" w:cs="Arial"/>
                <w:b/>
                <w:bCs/>
                <w:noProof/>
                <w:color w:val="000099"/>
                <w:sz w:val="16"/>
                <w:szCs w:val="18"/>
                <w:lang w:val="bg-BG" w:eastAsia="bg-BG"/>
              </w:rPr>
              <mc:AlternateContent>
                <mc:Choice Requires="wps">
                  <w:drawing>
                    <wp:anchor distT="0" distB="0" distL="114300" distR="114300" simplePos="0" relativeHeight="251742208" behindDoc="0" locked="0" layoutInCell="1" allowOverlap="1" wp14:anchorId="12F5F23A" wp14:editId="2A16D538">
                      <wp:simplePos x="0" y="0"/>
                      <wp:positionH relativeFrom="column">
                        <wp:posOffset>1304925</wp:posOffset>
                      </wp:positionH>
                      <wp:positionV relativeFrom="paragraph">
                        <wp:posOffset>83185</wp:posOffset>
                      </wp:positionV>
                      <wp:extent cx="114300" cy="114300"/>
                      <wp:effectExtent l="0" t="0" r="0" b="0"/>
                      <wp:wrapNone/>
                      <wp:docPr id="2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1BD7A" id="Rectangle 86" o:spid="_x0000_s1026" style="position:absolute;margin-left:102.75pt;margin-top:6.55pt;width:9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"/>
                  </w:pict>
                </mc:Fallback>
              </mc:AlternateContent>
            </w:r>
            <w:r w:rsidR="00F12412" w:rsidRPr="00AA5416">
              <w:rPr>
                <w:rFonts w:ascii="Arial" w:hAnsi="Arial" w:cs="Arial"/>
                <w:b/>
                <w:bCs/>
                <w:color w:val="000099"/>
                <w:sz w:val="16"/>
                <w:szCs w:val="18"/>
                <w:lang w:val="bg-BG"/>
              </w:rPr>
              <w:t>6.</w:t>
            </w:r>
            <w:r w:rsidR="00A93BCC" w:rsidRPr="00AA5416">
              <w:rPr>
                <w:rFonts w:ascii="Arial" w:hAnsi="Arial" w:cs="Arial"/>
                <w:b/>
                <w:bCs/>
                <w:color w:val="000099"/>
                <w:sz w:val="16"/>
                <w:szCs w:val="18"/>
                <w:lang w:val="bg-BG"/>
              </w:rPr>
              <w:t>1. ДЗЛ по чл. 260я</w:t>
            </w:r>
            <w:r w:rsidR="00A93BCC" w:rsidRPr="00AA5416">
              <w:rPr>
                <w:rFonts w:ascii="Arial" w:hAnsi="Arial" w:cs="Arial"/>
                <w:b/>
                <w:bCs/>
                <w:color w:val="000099"/>
                <w:sz w:val="16"/>
                <w:szCs w:val="18"/>
                <w:vertAlign w:val="superscript"/>
                <w:lang w:val="bg-BG"/>
              </w:rPr>
              <w:t>25</w:t>
            </w:r>
            <w:r w:rsidR="00A93BCC" w:rsidRPr="00AA5416">
              <w:rPr>
                <w:rFonts w:ascii="Arial" w:hAnsi="Arial" w:cs="Arial"/>
                <w:b/>
                <w:bCs/>
                <w:color w:val="000099"/>
                <w:sz w:val="16"/>
                <w:szCs w:val="18"/>
                <w:lang w:val="bg-BG"/>
              </w:rPr>
              <w:t xml:space="preserve">, т. 1       </w:t>
            </w:r>
          </w:p>
        </w:tc>
        <w:tc>
          <w:tcPr>
            <w:tcW w:w="3260" w:type="dxa"/>
            <w:gridSpan w:val="4"/>
            <w:tcBorders>
              <w:top w:val="single" w:sz="8" w:space="0" w:color="auto"/>
              <w:bottom w:val="single" w:sz="8" w:space="0" w:color="auto"/>
            </w:tcBorders>
            <w:shd w:val="clear" w:color="auto" w:fill="F2F2F2" w:themeFill="background1" w:themeFillShade="F2"/>
            <w:vAlign w:val="center"/>
          </w:tcPr>
          <w:p w14:paraId="09CE7646" w14:textId="77777777" w:rsidR="00A93BCC" w:rsidRPr="00AA5416" w:rsidRDefault="00A93BCC" w:rsidP="00A93BCC">
            <w:pPr>
              <w:rPr>
                <w:rFonts w:ascii="Arial" w:hAnsi="Arial" w:cs="Arial"/>
                <w:b/>
                <w:bCs/>
                <w:color w:val="000099"/>
                <w:sz w:val="16"/>
                <w:szCs w:val="18"/>
                <w:lang w:val="bg-BG"/>
              </w:rPr>
            </w:pPr>
            <w:r w:rsidRPr="00AA5416">
              <w:rPr>
                <w:rFonts w:ascii="Arial" w:hAnsi="Arial" w:cs="Arial"/>
                <w:b/>
                <w:bCs/>
                <w:noProof/>
                <w:color w:val="000099"/>
                <w:sz w:val="16"/>
                <w:szCs w:val="18"/>
                <w:lang w:val="bg-BG" w:eastAsia="bg-BG"/>
              </w:rPr>
              <mc:AlternateContent>
                <mc:Choice Requires="wps">
                  <w:drawing>
                    <wp:anchor distT="0" distB="0" distL="114300" distR="114300" simplePos="0" relativeHeight="251745280" behindDoc="0" locked="0" layoutInCell="1" allowOverlap="1" wp14:anchorId="24BA9491" wp14:editId="24E240FE">
                      <wp:simplePos x="0" y="0"/>
                      <wp:positionH relativeFrom="column">
                        <wp:posOffset>1398270</wp:posOffset>
                      </wp:positionH>
                      <wp:positionV relativeFrom="paragraph">
                        <wp:posOffset>13335</wp:posOffset>
                      </wp:positionV>
                      <wp:extent cx="114300" cy="114300"/>
                      <wp:effectExtent l="0" t="0" r="0" b="0"/>
                      <wp:wrapNone/>
                      <wp:docPr id="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B2C6C" id="Rectangle 86" o:spid="_x0000_s1026" style="position:absolute;margin-left:110.1pt;margin-top:1.05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"/>
                  </w:pict>
                </mc:Fallback>
              </mc:AlternateContent>
            </w:r>
            <w:r w:rsidRPr="00AA5416">
              <w:rPr>
                <w:rFonts w:ascii="Arial" w:hAnsi="Arial" w:cs="Arial"/>
                <w:b/>
                <w:bCs/>
                <w:color w:val="000099"/>
                <w:sz w:val="16"/>
                <w:szCs w:val="18"/>
                <w:lang w:val="bg-BG"/>
              </w:rPr>
              <w:t>6.2. ДЗЛ по чл. 260я</w:t>
            </w:r>
            <w:r w:rsidRPr="00AA5416">
              <w:rPr>
                <w:rFonts w:ascii="Arial" w:hAnsi="Arial" w:cs="Arial"/>
                <w:b/>
                <w:bCs/>
                <w:color w:val="000099"/>
                <w:sz w:val="16"/>
                <w:szCs w:val="18"/>
                <w:vertAlign w:val="superscript"/>
                <w:lang w:val="bg-BG"/>
              </w:rPr>
              <w:t>25</w:t>
            </w:r>
            <w:r w:rsidRPr="00AA5416">
              <w:rPr>
                <w:rFonts w:ascii="Arial" w:hAnsi="Arial" w:cs="Arial"/>
                <w:b/>
                <w:bCs/>
                <w:color w:val="000099"/>
                <w:sz w:val="16"/>
                <w:szCs w:val="18"/>
                <w:lang w:val="bg-BG"/>
              </w:rPr>
              <w:t>, т. 2</w:t>
            </w:r>
          </w:p>
        </w:tc>
        <w:tc>
          <w:tcPr>
            <w:tcW w:w="4111" w:type="dxa"/>
            <w:gridSpan w:val="14"/>
            <w:tcBorders>
              <w:top w:val="single" w:sz="8" w:space="0" w:color="auto"/>
              <w:bottom w:val="single" w:sz="8" w:space="0" w:color="auto"/>
            </w:tcBorders>
            <w:shd w:val="clear" w:color="auto" w:fill="F2F2F2" w:themeFill="background1" w:themeFillShade="F2"/>
            <w:vAlign w:val="center"/>
          </w:tcPr>
          <w:p w14:paraId="509C0431" w14:textId="77777777" w:rsidR="00A93BCC" w:rsidRPr="00AA5416" w:rsidRDefault="00A93BCC" w:rsidP="00A93BCC">
            <w:pPr>
              <w:rPr>
                <w:rFonts w:ascii="Arial" w:hAnsi="Arial" w:cs="Arial"/>
                <w:b/>
                <w:bCs/>
                <w:color w:val="000099"/>
                <w:sz w:val="16"/>
                <w:szCs w:val="18"/>
                <w:lang w:val="bg-BG"/>
              </w:rPr>
            </w:pPr>
            <w:r w:rsidRPr="00AA5416">
              <w:rPr>
                <w:rFonts w:ascii="Arial" w:hAnsi="Arial" w:cs="Arial"/>
                <w:b/>
                <w:bCs/>
                <w:noProof/>
                <w:color w:val="000099"/>
                <w:sz w:val="16"/>
                <w:szCs w:val="18"/>
                <w:lang w:val="bg-BG" w:eastAsia="bg-BG"/>
              </w:rPr>
              <mc:AlternateContent>
                <mc:Choice Requires="wps">
                  <w:drawing>
                    <wp:anchor distT="0" distB="0" distL="114300" distR="114300" simplePos="0" relativeHeight="251747328" behindDoc="0" locked="0" layoutInCell="1" allowOverlap="1" wp14:anchorId="16E4089F" wp14:editId="0545AFF6">
                      <wp:simplePos x="0" y="0"/>
                      <wp:positionH relativeFrom="column">
                        <wp:posOffset>1379855</wp:posOffset>
                      </wp:positionH>
                      <wp:positionV relativeFrom="paragraph">
                        <wp:posOffset>24765</wp:posOffset>
                      </wp:positionV>
                      <wp:extent cx="114300" cy="114300"/>
                      <wp:effectExtent l="0" t="0" r="0" b="0"/>
                      <wp:wrapNone/>
                      <wp:docPr id="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D1B70" id="Rectangle 86" o:spid="_x0000_s1026" style="position:absolute;margin-left:108.65pt;margin-top:1.95pt;width:9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"/>
                  </w:pict>
                </mc:Fallback>
              </mc:AlternateContent>
            </w:r>
            <w:r w:rsidRPr="00AA5416">
              <w:rPr>
                <w:rFonts w:ascii="Arial" w:hAnsi="Arial" w:cs="Arial"/>
                <w:b/>
                <w:bCs/>
                <w:noProof/>
                <w:color w:val="000099"/>
                <w:sz w:val="16"/>
                <w:szCs w:val="18"/>
                <w:lang w:val="bg-BG" w:eastAsia="bg-BG"/>
              </w:rPr>
              <w:t>6.3. ДЗЛ по чл. 260я</w:t>
            </w:r>
            <w:r w:rsidRPr="00AA5416">
              <w:rPr>
                <w:rFonts w:ascii="Arial" w:hAnsi="Arial" w:cs="Arial"/>
                <w:b/>
                <w:bCs/>
                <w:noProof/>
                <w:color w:val="000099"/>
                <w:sz w:val="16"/>
                <w:szCs w:val="18"/>
                <w:vertAlign w:val="superscript"/>
                <w:lang w:val="bg-BG" w:eastAsia="bg-BG"/>
              </w:rPr>
              <w:t>25</w:t>
            </w:r>
            <w:r w:rsidRPr="00AA5416">
              <w:rPr>
                <w:rFonts w:ascii="Arial" w:hAnsi="Arial" w:cs="Arial"/>
                <w:b/>
                <w:bCs/>
                <w:noProof/>
                <w:color w:val="000099"/>
                <w:sz w:val="16"/>
                <w:szCs w:val="18"/>
                <w:lang w:val="bg-BG" w:eastAsia="bg-BG"/>
              </w:rPr>
              <w:t>, т. 3</w:t>
            </w:r>
          </w:p>
        </w:tc>
      </w:tr>
      <w:tr w:rsidR="00643C30" w:rsidRPr="00DC7ACC" w14:paraId="16E38457" w14:textId="77777777" w:rsidTr="006D57F1">
        <w:trPr>
          <w:cantSplit/>
          <w:trHeight w:val="470"/>
        </w:trPr>
        <w:tc>
          <w:tcPr>
            <w:tcW w:w="13861" w:type="dxa"/>
            <w:gridSpan w:val="46"/>
            <w:shd w:val="clear" w:color="auto" w:fill="F2F2F2"/>
            <w:vAlign w:val="center"/>
          </w:tcPr>
          <w:p w14:paraId="652062AA" w14:textId="5ED3CEBF" w:rsidR="00643C30" w:rsidRPr="00AA5416" w:rsidRDefault="00F12412" w:rsidP="004148FA">
            <w:pPr>
              <w:rPr>
                <w:rFonts w:ascii="Arial" w:hAnsi="Arial" w:cs="Arial"/>
                <w:b/>
                <w:color w:val="000099"/>
                <w:sz w:val="16"/>
                <w:szCs w:val="18"/>
                <w:lang w:val="bg-BG"/>
              </w:rPr>
            </w:pPr>
            <w:r w:rsidRPr="00AA5416">
              <w:rPr>
                <w:rFonts w:ascii="Arial" w:hAnsi="Arial" w:cs="Arial"/>
                <w:b/>
                <w:color w:val="000099"/>
                <w:sz w:val="16"/>
                <w:szCs w:val="18"/>
                <w:lang w:val="bg-BG"/>
              </w:rPr>
              <w:t>7</w:t>
            </w:r>
            <w:r w:rsidR="00643C30" w:rsidRPr="00AA5416">
              <w:rPr>
                <w:rFonts w:ascii="Arial" w:hAnsi="Arial" w:cs="Arial"/>
                <w:b/>
                <w:color w:val="000099"/>
                <w:sz w:val="16"/>
                <w:szCs w:val="18"/>
                <w:lang w:val="bg-BG"/>
              </w:rPr>
              <w:t xml:space="preserve">. </w:t>
            </w:r>
            <w:r w:rsidR="00B44148" w:rsidRPr="00AA5416">
              <w:rPr>
                <w:rFonts w:ascii="Arial" w:hAnsi="Arial" w:cs="Arial"/>
                <w:b/>
                <w:color w:val="000099"/>
                <w:sz w:val="16"/>
                <w:szCs w:val="18"/>
                <w:lang w:val="bg-BG"/>
              </w:rPr>
              <w:t>Г</w:t>
            </w:r>
            <w:r w:rsidR="00643C30" w:rsidRPr="00AA5416">
              <w:rPr>
                <w:rFonts w:ascii="Arial" w:hAnsi="Arial" w:cs="Arial"/>
                <w:b/>
                <w:color w:val="000099"/>
                <w:sz w:val="16"/>
                <w:szCs w:val="18"/>
                <w:lang w:val="bg-BG"/>
              </w:rPr>
              <w:t>рупа</w:t>
            </w:r>
            <w:r w:rsidR="00B44148" w:rsidRPr="00AA5416">
              <w:rPr>
                <w:rFonts w:ascii="Arial" w:hAnsi="Arial" w:cs="Arial"/>
                <w:b/>
                <w:color w:val="000099"/>
                <w:sz w:val="16"/>
                <w:szCs w:val="18"/>
                <w:lang w:val="bg-BG"/>
              </w:rPr>
              <w:t xml:space="preserve"> в Република България</w:t>
            </w:r>
            <w:r w:rsidR="009C6605" w:rsidRPr="00AA5416">
              <w:rPr>
                <w:rFonts w:ascii="Arial" w:hAnsi="Arial" w:cs="Arial"/>
                <w:b/>
                <w:color w:val="000099"/>
                <w:sz w:val="16"/>
                <w:szCs w:val="18"/>
                <w:lang w:val="bg-BG"/>
              </w:rPr>
              <w:t xml:space="preserve"> (подгрупа)</w:t>
            </w:r>
            <w:r w:rsidR="00643C30" w:rsidRPr="00AA5416">
              <w:rPr>
                <w:rFonts w:ascii="Arial" w:hAnsi="Arial" w:cs="Arial"/>
                <w:b/>
                <w:color w:val="000099"/>
                <w:sz w:val="16"/>
                <w:szCs w:val="18"/>
                <w:lang w:val="bg-BG"/>
              </w:rPr>
              <w:t xml:space="preserve">, към която принадлежи </w:t>
            </w:r>
            <w:r w:rsidR="004148FA" w:rsidRPr="00AA5416">
              <w:rPr>
                <w:rFonts w:ascii="Arial" w:hAnsi="Arial" w:cs="Arial"/>
                <w:b/>
                <w:color w:val="000099"/>
                <w:sz w:val="16"/>
                <w:szCs w:val="18"/>
                <w:lang w:val="bg-BG"/>
              </w:rPr>
              <w:t>ДЗЛ</w:t>
            </w:r>
            <w:r w:rsidR="00643C30" w:rsidRPr="00AA5416">
              <w:rPr>
                <w:rFonts w:ascii="Arial" w:hAnsi="Arial" w:cs="Arial"/>
                <w:b/>
                <w:color w:val="000099"/>
                <w:sz w:val="16"/>
                <w:szCs w:val="18"/>
                <w:lang w:val="bg-BG"/>
              </w:rPr>
              <w:t>:</w:t>
            </w:r>
          </w:p>
          <w:p w14:paraId="2675F923" w14:textId="77777777" w:rsidR="00F23F14" w:rsidRPr="00AA5416" w:rsidRDefault="00F23F14" w:rsidP="004148FA">
            <w:pPr>
              <w:rPr>
                <w:rFonts w:ascii="Arial" w:hAnsi="Arial" w:cs="Arial"/>
                <w:bCs/>
                <w:noProof/>
                <w:color w:val="000099"/>
                <w:sz w:val="16"/>
                <w:szCs w:val="18"/>
                <w:lang w:val="bg-BG" w:eastAsia="bg-BG"/>
              </w:rPr>
            </w:pPr>
            <w:r w:rsidRPr="00AA5416">
              <w:rPr>
                <w:rFonts w:ascii="Arial" w:hAnsi="Arial" w:cs="Arial"/>
                <w:bCs/>
                <w:i/>
                <w:color w:val="000099"/>
                <w:sz w:val="12"/>
                <w:szCs w:val="14"/>
                <w:lang w:val="bg-BG"/>
              </w:rPr>
              <w:t>(Отбележете с „Х“ една от изброените подгрупи.)</w:t>
            </w:r>
          </w:p>
        </w:tc>
      </w:tr>
      <w:tr w:rsidR="00643C30" w:rsidRPr="001E7644" w14:paraId="5ADCE830" w14:textId="77777777" w:rsidTr="006D57F1">
        <w:trPr>
          <w:cantSplit/>
          <w:trHeight w:val="709"/>
        </w:trPr>
        <w:tc>
          <w:tcPr>
            <w:tcW w:w="2772" w:type="dxa"/>
            <w:gridSpan w:val="16"/>
            <w:shd w:val="clear" w:color="auto" w:fill="F2F2F2" w:themeFill="background1" w:themeFillShade="F2"/>
            <w:vAlign w:val="center"/>
          </w:tcPr>
          <w:p w14:paraId="3158C22B" w14:textId="77777777" w:rsidR="00643C30" w:rsidRPr="00AA5416" w:rsidRDefault="00643C30" w:rsidP="00643C30">
            <w:pPr>
              <w:rPr>
                <w:rFonts w:ascii="Arial" w:hAnsi="Arial" w:cs="Arial"/>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773952" behindDoc="0" locked="0" layoutInCell="1" allowOverlap="1" wp14:anchorId="31C12185" wp14:editId="592FAB87">
                      <wp:simplePos x="0" y="0"/>
                      <wp:positionH relativeFrom="column">
                        <wp:posOffset>1532255</wp:posOffset>
                      </wp:positionH>
                      <wp:positionV relativeFrom="paragraph">
                        <wp:posOffset>261620</wp:posOffset>
                      </wp:positionV>
                      <wp:extent cx="114300" cy="114300"/>
                      <wp:effectExtent l="0" t="0" r="0" b="0"/>
                      <wp:wrapNone/>
                      <wp:docPr id="1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64FF2" id="Rectangle 86" o:spid="_x0000_s1026" style="position:absolute;margin-left:120.65pt;margin-top:20.6pt;width:9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"/>
                  </w:pict>
                </mc:Fallback>
              </mc:AlternateContent>
            </w:r>
            <w:r w:rsidR="00F12412" w:rsidRPr="00AA5416">
              <w:rPr>
                <w:rFonts w:ascii="Arial" w:hAnsi="Arial" w:cs="Arial"/>
                <w:noProof/>
                <w:color w:val="000099"/>
                <w:sz w:val="16"/>
                <w:szCs w:val="18"/>
                <w:lang w:val="bg-BG" w:eastAsia="bg-BG"/>
              </w:rPr>
              <w:t xml:space="preserve">7.1. </w:t>
            </w:r>
            <w:r w:rsidRPr="00AA5416">
              <w:rPr>
                <w:rFonts w:ascii="Arial" w:hAnsi="Arial" w:cs="Arial"/>
                <w:noProof/>
                <w:color w:val="000099"/>
                <w:sz w:val="16"/>
                <w:szCs w:val="18"/>
                <w:lang w:val="bg-BG" w:eastAsia="bg-BG"/>
              </w:rPr>
              <w:t xml:space="preserve"> Съставни образувания </w:t>
            </w:r>
            <w:r w:rsidRPr="00AA5416">
              <w:rPr>
                <w:rFonts w:ascii="Arial" w:hAnsi="Arial" w:cs="Arial"/>
                <w:i/>
                <w:noProof/>
                <w:color w:val="000099"/>
                <w:sz w:val="16"/>
                <w:szCs w:val="18"/>
                <w:lang w:val="bg-BG" w:eastAsia="bg-BG"/>
              </w:rPr>
              <w:t>(когато не е отбелязано друго)</w:t>
            </w:r>
            <w:r w:rsidRPr="00AA5416">
              <w:rPr>
                <w:rFonts w:ascii="Arial" w:hAnsi="Arial" w:cs="Arial"/>
                <w:noProof/>
                <w:color w:val="000099"/>
                <w:sz w:val="16"/>
                <w:szCs w:val="18"/>
                <w:lang w:val="bg-BG" w:eastAsia="bg-BG"/>
              </w:rPr>
              <w:t xml:space="preserve"> </w:t>
            </w:r>
          </w:p>
        </w:tc>
        <w:tc>
          <w:tcPr>
            <w:tcW w:w="2772" w:type="dxa"/>
            <w:gridSpan w:val="10"/>
            <w:shd w:val="clear" w:color="auto" w:fill="F2F2F2" w:themeFill="background1" w:themeFillShade="F2"/>
            <w:vAlign w:val="center"/>
          </w:tcPr>
          <w:p w14:paraId="351DA6D1" w14:textId="77777777" w:rsidR="00643C30" w:rsidRPr="00AA5416" w:rsidRDefault="00643C30" w:rsidP="00F12412">
            <w:pPr>
              <w:rPr>
                <w:rFonts w:ascii="Arial" w:hAnsi="Arial" w:cs="Arial"/>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776000" behindDoc="0" locked="0" layoutInCell="1" allowOverlap="1" wp14:anchorId="14D44D6F" wp14:editId="2FAB6AAD">
                      <wp:simplePos x="0" y="0"/>
                      <wp:positionH relativeFrom="column">
                        <wp:posOffset>1219200</wp:posOffset>
                      </wp:positionH>
                      <wp:positionV relativeFrom="paragraph">
                        <wp:posOffset>188595</wp:posOffset>
                      </wp:positionV>
                      <wp:extent cx="114300" cy="114300"/>
                      <wp:effectExtent l="0" t="0" r="0" b="0"/>
                      <wp:wrapNone/>
                      <wp:docPr id="12"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7408B" id="Rectangle 86" o:spid="_x0000_s1026" style="position:absolute;margin-left:96pt;margin-top:14.85pt;width:9pt;height: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"/>
                  </w:pict>
                </mc:Fallback>
              </mc:AlternateContent>
            </w:r>
            <w:r w:rsidR="00F12412" w:rsidRPr="00AA5416">
              <w:rPr>
                <w:rFonts w:ascii="Arial" w:hAnsi="Arial" w:cs="Arial"/>
                <w:noProof/>
                <w:color w:val="000099"/>
                <w:sz w:val="16"/>
                <w:szCs w:val="18"/>
                <w:lang w:val="bg-BG" w:eastAsia="bg-BG"/>
              </w:rPr>
              <w:t>7.2.</w:t>
            </w:r>
            <w:r w:rsidRPr="00AA5416">
              <w:rPr>
                <w:rFonts w:ascii="Arial" w:hAnsi="Arial" w:cs="Arial"/>
                <w:noProof/>
                <w:color w:val="000099"/>
                <w:sz w:val="16"/>
                <w:szCs w:val="18"/>
                <w:lang w:val="bg-BG" w:eastAsia="bg-BG"/>
              </w:rPr>
              <w:t xml:space="preserve"> Група съвместни предприятия (чл. 260я</w:t>
            </w:r>
            <w:r w:rsidRPr="00AA5416">
              <w:rPr>
                <w:rFonts w:ascii="Arial" w:hAnsi="Arial" w:cs="Arial"/>
                <w:noProof/>
                <w:color w:val="000099"/>
                <w:sz w:val="16"/>
                <w:szCs w:val="18"/>
                <w:vertAlign w:val="superscript"/>
                <w:lang w:val="bg-BG" w:eastAsia="bg-BG"/>
              </w:rPr>
              <w:t>8</w:t>
            </w:r>
            <w:r w:rsidRPr="00AA5416">
              <w:rPr>
                <w:rFonts w:ascii="Arial" w:hAnsi="Arial" w:cs="Arial"/>
                <w:noProof/>
                <w:color w:val="000099"/>
                <w:sz w:val="16"/>
                <w:szCs w:val="18"/>
                <w:lang w:val="bg-BG" w:eastAsia="bg-BG"/>
              </w:rPr>
              <w:t xml:space="preserve">) </w:t>
            </w:r>
          </w:p>
        </w:tc>
        <w:tc>
          <w:tcPr>
            <w:tcW w:w="2772" w:type="dxa"/>
            <w:gridSpan w:val="4"/>
            <w:shd w:val="clear" w:color="auto" w:fill="F2F2F2" w:themeFill="background1" w:themeFillShade="F2"/>
            <w:vAlign w:val="center"/>
          </w:tcPr>
          <w:p w14:paraId="4D95666F" w14:textId="77777777" w:rsidR="00643C30" w:rsidRPr="00AA5416" w:rsidRDefault="00643C30" w:rsidP="00F12412">
            <w:pPr>
              <w:rPr>
                <w:rFonts w:ascii="Arial" w:hAnsi="Arial" w:cs="Arial"/>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778048" behindDoc="0" locked="0" layoutInCell="1" allowOverlap="1" wp14:anchorId="5E283009" wp14:editId="46C7A428">
                      <wp:simplePos x="0" y="0"/>
                      <wp:positionH relativeFrom="column">
                        <wp:posOffset>1356360</wp:posOffset>
                      </wp:positionH>
                      <wp:positionV relativeFrom="paragraph">
                        <wp:posOffset>188595</wp:posOffset>
                      </wp:positionV>
                      <wp:extent cx="114300" cy="114300"/>
                      <wp:effectExtent l="0" t="0" r="0" b="0"/>
                      <wp:wrapNone/>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B4F2D" id="Rectangle 86" o:spid="_x0000_s1026" style="position:absolute;margin-left:106.8pt;margin-top:14.85pt;width:9pt;height: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"/>
                  </w:pict>
                </mc:Fallback>
              </mc:AlternateContent>
            </w:r>
            <w:r w:rsidR="00F12412" w:rsidRPr="00AA5416">
              <w:rPr>
                <w:rFonts w:ascii="Arial" w:hAnsi="Arial" w:cs="Arial"/>
                <w:noProof/>
                <w:color w:val="000099"/>
                <w:sz w:val="16"/>
                <w:szCs w:val="18"/>
                <w:lang w:val="bg-BG" w:eastAsia="bg-BG"/>
              </w:rPr>
              <w:t>7.3.</w:t>
            </w:r>
            <w:r w:rsidRPr="00AA5416">
              <w:rPr>
                <w:rFonts w:ascii="Arial" w:hAnsi="Arial" w:cs="Arial"/>
                <w:noProof/>
                <w:color w:val="000099"/>
                <w:sz w:val="16"/>
                <w:szCs w:val="18"/>
                <w:lang w:val="bg-BG" w:eastAsia="bg-BG"/>
              </w:rPr>
              <w:t xml:space="preserve"> Подгрупа с малцинствен контрол (чл. 260я) </w:t>
            </w:r>
          </w:p>
        </w:tc>
        <w:tc>
          <w:tcPr>
            <w:tcW w:w="2427" w:type="dxa"/>
            <w:gridSpan w:val="7"/>
            <w:shd w:val="clear" w:color="auto" w:fill="F2F2F2" w:themeFill="background1" w:themeFillShade="F2"/>
            <w:vAlign w:val="center"/>
          </w:tcPr>
          <w:p w14:paraId="7787873D" w14:textId="1D121215" w:rsidR="00643C30" w:rsidRPr="00AA5416" w:rsidRDefault="00CC3F58" w:rsidP="00A93BCC">
            <w:pPr>
              <w:rPr>
                <w:rFonts w:ascii="Arial" w:hAnsi="Arial" w:cs="Arial"/>
                <w:noProof/>
                <w:color w:val="000099"/>
                <w:sz w:val="16"/>
                <w:szCs w:val="18"/>
                <w:lang w:val="bg-BG" w:eastAsia="bg-BG"/>
              </w:rPr>
            </w:pPr>
            <w:r w:rsidRPr="00AA5416">
              <w:rPr>
                <w:rFonts w:ascii="Arial" w:hAnsi="Arial" w:cs="Arial"/>
                <w:noProof/>
                <w:color w:val="000099"/>
                <w:sz w:val="16"/>
                <w:szCs w:val="18"/>
                <w:lang w:val="bg-BG" w:eastAsia="bg-BG"/>
              </w:rPr>
              <mc:AlternateContent>
                <mc:Choice Requires="wps">
                  <w:drawing>
                    <wp:anchor distT="0" distB="0" distL="114300" distR="114300" simplePos="0" relativeHeight="251780096" behindDoc="0" locked="0" layoutInCell="1" allowOverlap="1" wp14:anchorId="73F17908" wp14:editId="35FFB020">
                      <wp:simplePos x="0" y="0"/>
                      <wp:positionH relativeFrom="column">
                        <wp:posOffset>1296670</wp:posOffset>
                      </wp:positionH>
                      <wp:positionV relativeFrom="paragraph">
                        <wp:posOffset>250190</wp:posOffset>
                      </wp:positionV>
                      <wp:extent cx="114300" cy="114300"/>
                      <wp:effectExtent l="0" t="0" r="0" b="0"/>
                      <wp:wrapNone/>
                      <wp:docPr id="1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2FB8D" id="Rectangle 86" o:spid="_x0000_s1026" style="position:absolute;margin-left:102.1pt;margin-top:19.7pt;width:9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"/>
                  </w:pict>
                </mc:Fallback>
              </mc:AlternateContent>
            </w:r>
            <w:r w:rsidR="00F12412" w:rsidRPr="00AA5416">
              <w:rPr>
                <w:rFonts w:ascii="Arial" w:hAnsi="Arial" w:cs="Arial"/>
                <w:noProof/>
                <w:color w:val="000099"/>
                <w:sz w:val="16"/>
                <w:szCs w:val="18"/>
                <w:lang w:val="bg-BG" w:eastAsia="bg-BG"/>
              </w:rPr>
              <w:t>7.4.</w:t>
            </w:r>
            <w:r w:rsidR="00643C30" w:rsidRPr="00AA5416">
              <w:rPr>
                <w:rFonts w:ascii="Arial" w:hAnsi="Arial" w:cs="Arial"/>
                <w:noProof/>
                <w:color w:val="000099"/>
                <w:sz w:val="16"/>
                <w:szCs w:val="18"/>
                <w:lang w:val="bg-BG" w:eastAsia="bg-BG"/>
              </w:rPr>
              <w:t xml:space="preserve"> Съставно образувание без юрисдикция (чл. 260д, ал. 2, ал. 3, т. 4, ал. 6) </w:t>
            </w:r>
          </w:p>
        </w:tc>
        <w:tc>
          <w:tcPr>
            <w:tcW w:w="3118" w:type="dxa"/>
            <w:gridSpan w:val="9"/>
            <w:shd w:val="clear" w:color="auto" w:fill="F2F2F2" w:themeFill="background1" w:themeFillShade="F2"/>
            <w:vAlign w:val="center"/>
          </w:tcPr>
          <w:p w14:paraId="2D8CB4A9" w14:textId="77777777" w:rsidR="001A22D8" w:rsidRDefault="00174CBD" w:rsidP="00F12412">
            <w:pPr>
              <w:rPr>
                <w:rFonts w:ascii="Arial" w:hAnsi="Arial" w:cs="Arial"/>
                <w:noProof/>
                <w:color w:val="000099"/>
                <w:sz w:val="16"/>
                <w:szCs w:val="18"/>
                <w:lang w:val="bg-BG" w:eastAsia="bg-BG"/>
              </w:rPr>
            </w:pPr>
            <w:r w:rsidRPr="001E7644">
              <w:rPr>
                <w:rFonts w:ascii="Arial" w:hAnsi="Arial" w:cs="Arial"/>
                <w:noProof/>
                <w:color w:val="000099"/>
                <w:sz w:val="16"/>
                <w:szCs w:val="18"/>
                <w:lang w:val="bg-BG" w:eastAsia="bg-BG"/>
              </w:rPr>
              <mc:AlternateContent>
                <mc:Choice Requires="wps">
                  <w:drawing>
                    <wp:anchor distT="0" distB="0" distL="114300" distR="114300" simplePos="0" relativeHeight="251782144" behindDoc="0" locked="0" layoutInCell="1" allowOverlap="1" wp14:anchorId="1DC1AE10" wp14:editId="2A3F6398">
                      <wp:simplePos x="0" y="0"/>
                      <wp:positionH relativeFrom="column">
                        <wp:posOffset>1165860</wp:posOffset>
                      </wp:positionH>
                      <wp:positionV relativeFrom="paragraph">
                        <wp:posOffset>189865</wp:posOffset>
                      </wp:positionV>
                      <wp:extent cx="114300" cy="114300"/>
                      <wp:effectExtent l="0" t="0" r="0" b="0"/>
                      <wp:wrapNone/>
                      <wp:docPr id="1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F11C7" id="Rectangle 86" o:spid="_x0000_s1026" style="position:absolute;margin-left:91.8pt;margin-top:14.95pt;width:9pt;height: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"/>
                  </w:pict>
                </mc:Fallback>
              </mc:AlternateContent>
            </w:r>
            <w:r w:rsidR="00F12412" w:rsidRPr="001E7644">
              <w:rPr>
                <w:rFonts w:ascii="Arial" w:hAnsi="Arial" w:cs="Arial"/>
                <w:noProof/>
                <w:color w:val="000099"/>
                <w:sz w:val="16"/>
                <w:szCs w:val="18"/>
                <w:lang w:val="bg-BG" w:eastAsia="bg-BG"/>
              </w:rPr>
              <w:t>7.5.</w:t>
            </w:r>
            <w:r w:rsidR="00643C30" w:rsidRPr="001E7644">
              <w:rPr>
                <w:rFonts w:ascii="Arial" w:hAnsi="Arial" w:cs="Arial"/>
                <w:noProof/>
                <w:color w:val="000099"/>
                <w:sz w:val="16"/>
                <w:szCs w:val="18"/>
                <w:lang w:val="bg-BG" w:eastAsia="bg-BG"/>
              </w:rPr>
              <w:t xml:space="preserve"> Инвестиционни образувания </w:t>
            </w:r>
          </w:p>
          <w:p w14:paraId="255C23FA" w14:textId="70740264" w:rsidR="00643C30" w:rsidRPr="001E7644" w:rsidRDefault="00643C30" w:rsidP="00F12412">
            <w:pPr>
              <w:rPr>
                <w:rFonts w:ascii="Arial" w:hAnsi="Arial" w:cs="Arial"/>
                <w:noProof/>
                <w:color w:val="000099"/>
                <w:sz w:val="16"/>
                <w:szCs w:val="18"/>
                <w:lang w:val="bg-BG" w:eastAsia="bg-BG"/>
              </w:rPr>
            </w:pPr>
            <w:r w:rsidRPr="001E7644">
              <w:rPr>
                <w:rFonts w:ascii="Arial" w:hAnsi="Arial" w:cs="Arial"/>
                <w:noProof/>
                <w:color w:val="000099"/>
                <w:sz w:val="16"/>
                <w:szCs w:val="18"/>
                <w:lang w:val="bg-BG" w:eastAsia="bg-BG"/>
              </w:rPr>
              <w:t>(чл. 260я</w:t>
            </w:r>
            <w:r w:rsidRPr="001E7644">
              <w:rPr>
                <w:rFonts w:ascii="Arial" w:hAnsi="Arial" w:cs="Arial"/>
                <w:noProof/>
                <w:color w:val="000099"/>
                <w:sz w:val="16"/>
                <w:szCs w:val="18"/>
                <w:vertAlign w:val="superscript"/>
                <w:lang w:val="bg-BG" w:eastAsia="bg-BG"/>
              </w:rPr>
              <w:t>13</w:t>
            </w:r>
            <w:r w:rsidRPr="001E7644">
              <w:rPr>
                <w:rFonts w:ascii="Arial" w:hAnsi="Arial" w:cs="Arial"/>
                <w:noProof/>
                <w:color w:val="000099"/>
                <w:sz w:val="16"/>
                <w:szCs w:val="18"/>
                <w:lang w:val="bg-BG" w:eastAsia="bg-BG"/>
              </w:rPr>
              <w:t>)</w:t>
            </w:r>
            <w:r w:rsidR="00174CBD" w:rsidRPr="001E7644">
              <w:rPr>
                <w:rFonts w:ascii="Arial" w:hAnsi="Arial" w:cs="Arial"/>
                <w:noProof/>
                <w:color w:val="000099"/>
                <w:sz w:val="16"/>
                <w:szCs w:val="18"/>
                <w:lang w:val="bg-BG" w:eastAsia="bg-BG"/>
              </w:rPr>
              <w:t xml:space="preserve"> </w:t>
            </w:r>
          </w:p>
        </w:tc>
      </w:tr>
      <w:tr w:rsidR="0000077C" w:rsidRPr="001E7644" w14:paraId="1D91D4BE" w14:textId="77777777" w:rsidTr="006D57F1">
        <w:trPr>
          <w:cantSplit/>
          <w:trHeight w:val="322"/>
        </w:trPr>
        <w:tc>
          <w:tcPr>
            <w:tcW w:w="12160" w:type="dxa"/>
            <w:gridSpan w:val="41"/>
            <w:shd w:val="clear" w:color="auto" w:fill="F2F2F2" w:themeFill="background1" w:themeFillShade="F2"/>
            <w:vAlign w:val="center"/>
          </w:tcPr>
          <w:p w14:paraId="67C46662" w14:textId="77777777" w:rsidR="0000077C" w:rsidRPr="00AA5416" w:rsidRDefault="0000077C" w:rsidP="00C13FD9">
            <w:pPr>
              <w:rPr>
                <w:rFonts w:ascii="Arial" w:hAnsi="Arial" w:cs="Arial"/>
                <w:i/>
                <w:color w:val="000099"/>
                <w:sz w:val="12"/>
                <w:szCs w:val="12"/>
                <w:lang w:val="bg-BG"/>
              </w:rPr>
            </w:pPr>
            <w:r w:rsidRPr="00AA5416">
              <w:rPr>
                <w:rFonts w:ascii="Arial" w:hAnsi="Arial" w:cs="Arial"/>
                <w:b/>
                <w:color w:val="000099"/>
                <w:sz w:val="16"/>
                <w:szCs w:val="18"/>
                <w:lang w:val="bg-BG"/>
              </w:rPr>
              <w:t>8. Наличие на основание, на което се счита, че дължимият данък е равен на 0</w:t>
            </w:r>
            <w:r w:rsidRPr="00AA5416">
              <w:rPr>
                <w:rFonts w:ascii="Arial" w:hAnsi="Arial" w:cs="Arial"/>
                <w:color w:val="000099"/>
                <w:sz w:val="18"/>
                <w:szCs w:val="18"/>
                <w:lang w:val="bg-BG"/>
              </w:rPr>
              <w:t xml:space="preserve"> </w:t>
            </w:r>
            <w:r w:rsidRPr="00AA5416">
              <w:rPr>
                <w:rFonts w:ascii="Arial" w:hAnsi="Arial" w:cs="Arial"/>
                <w:i/>
                <w:color w:val="000099"/>
                <w:sz w:val="12"/>
                <w:szCs w:val="12"/>
                <w:lang w:val="bg-BG"/>
              </w:rPr>
              <w:t>(Ако сте отбелязали „Да“, посочете приложимата</w:t>
            </w:r>
            <w:r w:rsidR="00AE62B2" w:rsidRPr="00AA5416">
              <w:rPr>
                <w:rFonts w:ascii="Arial" w:hAnsi="Arial" w:cs="Arial"/>
                <w:i/>
                <w:color w:val="000099"/>
                <w:sz w:val="12"/>
                <w:szCs w:val="12"/>
                <w:lang w:val="bg-BG"/>
              </w:rPr>
              <w:t>/ите</w:t>
            </w:r>
            <w:r w:rsidRPr="00AA5416">
              <w:rPr>
                <w:rFonts w:ascii="Arial" w:hAnsi="Arial" w:cs="Arial"/>
                <w:i/>
                <w:color w:val="000099"/>
                <w:sz w:val="12"/>
                <w:szCs w:val="12"/>
                <w:lang w:val="bg-BG"/>
              </w:rPr>
              <w:t xml:space="preserve"> разпоредба</w:t>
            </w:r>
            <w:r w:rsidR="00AE62B2" w:rsidRPr="00AA5416">
              <w:rPr>
                <w:rFonts w:ascii="Arial" w:hAnsi="Arial" w:cs="Arial"/>
                <w:i/>
                <w:color w:val="000099"/>
                <w:sz w:val="12"/>
                <w:szCs w:val="12"/>
                <w:lang w:val="bg-BG"/>
              </w:rPr>
              <w:t>/и</w:t>
            </w:r>
            <w:r w:rsidRPr="00AA5416">
              <w:rPr>
                <w:rFonts w:ascii="Arial" w:hAnsi="Arial" w:cs="Arial"/>
                <w:i/>
                <w:color w:val="000099"/>
                <w:sz w:val="12"/>
                <w:szCs w:val="12"/>
                <w:lang w:val="bg-BG"/>
              </w:rPr>
              <w:t>.)</w:t>
            </w:r>
          </w:p>
        </w:tc>
        <w:tc>
          <w:tcPr>
            <w:tcW w:w="1701" w:type="dxa"/>
            <w:gridSpan w:val="5"/>
            <w:vAlign w:val="center"/>
          </w:tcPr>
          <w:p w14:paraId="74989B7C" w14:textId="77777777" w:rsidR="0000077C" w:rsidRPr="001E7644" w:rsidRDefault="0000077C" w:rsidP="009B6645">
            <w:pPr>
              <w:rPr>
                <w:rFonts w:ascii="Arial" w:hAnsi="Arial" w:cs="Arial"/>
                <w:color w:val="000099"/>
                <w:sz w:val="18"/>
                <w:szCs w:val="18"/>
                <w:lang w:val="bg-BG"/>
              </w:rPr>
            </w:pPr>
            <w:r w:rsidRPr="001E7644">
              <w:rPr>
                <w:rFonts w:ascii="Arial" w:hAnsi="Arial" w:cs="Arial"/>
                <w:b/>
                <w:noProof/>
                <w:color w:val="000099"/>
                <w:sz w:val="16"/>
                <w:szCs w:val="18"/>
                <w:lang w:val="bg-BG" w:eastAsia="bg-BG"/>
              </w:rPr>
              <mc:AlternateContent>
                <mc:Choice Requires="wps">
                  <w:drawing>
                    <wp:anchor distT="0" distB="0" distL="114300" distR="114300" simplePos="0" relativeHeight="251788288" behindDoc="0" locked="0" layoutInCell="1" allowOverlap="1" wp14:anchorId="5CDC9882" wp14:editId="0ABB89D5">
                      <wp:simplePos x="0" y="0"/>
                      <wp:positionH relativeFrom="column">
                        <wp:posOffset>299085</wp:posOffset>
                      </wp:positionH>
                      <wp:positionV relativeFrom="paragraph">
                        <wp:posOffset>49530</wp:posOffset>
                      </wp:positionV>
                      <wp:extent cx="114300" cy="114300"/>
                      <wp:effectExtent l="0" t="0" r="0" b="0"/>
                      <wp:wrapNone/>
                      <wp:docPr id="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60861" id="Rectangle 90" o:spid="_x0000_s1026" style="position:absolute;margin-left:23.55pt;margin-top:3.9pt;width:9pt;height: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"/>
                  </w:pict>
                </mc:Fallback>
              </mc:AlternateContent>
            </w:r>
            <w:r w:rsidRPr="001E7644">
              <w:rPr>
                <w:rFonts w:ascii="Arial" w:hAnsi="Arial" w:cs="Arial"/>
                <w:color w:val="000099"/>
                <w:sz w:val="18"/>
                <w:szCs w:val="18"/>
                <w:lang w:val="bg-BG"/>
              </w:rPr>
              <w:t>Да</w:t>
            </w:r>
          </w:p>
        </w:tc>
      </w:tr>
      <w:tr w:rsidR="00F35DEA" w:rsidRPr="00DC7ACC" w14:paraId="39DB2A9F" w14:textId="77777777" w:rsidTr="006D57F1">
        <w:trPr>
          <w:cantSplit/>
          <w:trHeight w:val="357"/>
        </w:trPr>
        <w:tc>
          <w:tcPr>
            <w:tcW w:w="2238" w:type="dxa"/>
            <w:gridSpan w:val="13"/>
            <w:shd w:val="clear" w:color="auto" w:fill="F2F2F2" w:themeFill="background1" w:themeFillShade="F2"/>
            <w:vAlign w:val="center"/>
          </w:tcPr>
          <w:p w14:paraId="7E9B37B0" w14:textId="77777777" w:rsidR="00F35DEA" w:rsidRPr="00AA5416" w:rsidRDefault="00F35DEA" w:rsidP="000D7FD8">
            <w:pPr>
              <w:rPr>
                <w:rFonts w:ascii="Arial" w:hAnsi="Arial" w:cs="Arial"/>
                <w:b/>
                <w:color w:val="000099"/>
                <w:sz w:val="16"/>
                <w:szCs w:val="18"/>
                <w:lang w:val="bg-BG"/>
              </w:rPr>
            </w:pPr>
            <w:r w:rsidRPr="00AA5416">
              <w:rPr>
                <w:rFonts w:ascii="Arial" w:hAnsi="Arial" w:cs="Arial"/>
                <w:b/>
                <w:color w:val="000099"/>
                <w:sz w:val="16"/>
                <w:szCs w:val="18"/>
                <w:lang w:val="bg-BG"/>
              </w:rPr>
              <w:t>8.1. Приложима разпоредба от ЗКПО</w:t>
            </w:r>
          </w:p>
        </w:tc>
        <w:tc>
          <w:tcPr>
            <w:tcW w:w="3260" w:type="dxa"/>
            <w:gridSpan w:val="12"/>
            <w:shd w:val="clear" w:color="auto" w:fill="F2F2F2" w:themeFill="background1" w:themeFillShade="F2"/>
            <w:vAlign w:val="center"/>
          </w:tcPr>
          <w:p w14:paraId="5A63D6E0" w14:textId="49AC8800" w:rsidR="00F35DEA" w:rsidRPr="00AA5416" w:rsidRDefault="00F35DEA" w:rsidP="000D7FD8">
            <w:pPr>
              <w:jc w:val="center"/>
              <w:rPr>
                <w:rFonts w:ascii="Arial" w:hAnsi="Arial" w:cs="Arial"/>
                <w:i/>
                <w:color w:val="000099"/>
                <w:sz w:val="16"/>
                <w:szCs w:val="18"/>
                <w:lang w:val="bg-BG"/>
              </w:rPr>
            </w:pPr>
            <w:r w:rsidRPr="00AA5416">
              <w:rPr>
                <w:rFonts w:ascii="Arial" w:hAnsi="Arial" w:cs="Arial"/>
                <w:b/>
                <w:color w:val="000099"/>
                <w:sz w:val="16"/>
                <w:szCs w:val="18"/>
                <w:lang w:val="bg-BG"/>
              </w:rPr>
              <w:t>Условие</w:t>
            </w:r>
            <w:r w:rsidR="00A72827" w:rsidRPr="00AA5416">
              <w:rPr>
                <w:rFonts w:ascii="Arial" w:hAnsi="Arial" w:cs="Arial"/>
                <w:b/>
                <w:color w:val="000099"/>
                <w:sz w:val="16"/>
                <w:szCs w:val="18"/>
                <w:lang w:val="bg-BG"/>
              </w:rPr>
              <w:t>/основание:</w:t>
            </w:r>
          </w:p>
        </w:tc>
        <w:tc>
          <w:tcPr>
            <w:tcW w:w="8363" w:type="dxa"/>
            <w:gridSpan w:val="21"/>
            <w:shd w:val="clear" w:color="auto" w:fill="F2F2F2" w:themeFill="background1" w:themeFillShade="F2"/>
            <w:vAlign w:val="center"/>
          </w:tcPr>
          <w:p w14:paraId="43374191" w14:textId="077A109A" w:rsidR="00F35DEA" w:rsidRPr="00AA5416" w:rsidRDefault="00F35DEA" w:rsidP="000D7FD8">
            <w:pPr>
              <w:jc w:val="center"/>
              <w:rPr>
                <w:rFonts w:ascii="Arial" w:hAnsi="Arial" w:cs="Arial"/>
                <w:b/>
                <w:color w:val="000099"/>
                <w:sz w:val="16"/>
                <w:szCs w:val="18"/>
                <w:lang w:val="bg-BG"/>
              </w:rPr>
            </w:pPr>
            <w:r w:rsidRPr="00AA5416">
              <w:rPr>
                <w:rFonts w:ascii="Arial" w:hAnsi="Arial" w:cs="Arial"/>
                <w:b/>
                <w:color w:val="000099"/>
                <w:sz w:val="16"/>
                <w:szCs w:val="18"/>
                <w:lang w:val="bg-BG"/>
              </w:rPr>
              <w:t>Стойност на показателя</w:t>
            </w:r>
            <w:r w:rsidR="00160240" w:rsidRPr="00AA5416">
              <w:rPr>
                <w:rFonts w:ascii="Arial" w:hAnsi="Arial" w:cs="Arial"/>
                <w:b/>
                <w:color w:val="000099"/>
                <w:sz w:val="16"/>
                <w:szCs w:val="18"/>
                <w:lang w:val="bg-BG"/>
              </w:rPr>
              <w:t xml:space="preserve"> за </w:t>
            </w:r>
            <w:r w:rsidR="009C6605" w:rsidRPr="00AA5416">
              <w:rPr>
                <w:rFonts w:ascii="Arial" w:hAnsi="Arial" w:cs="Arial"/>
                <w:b/>
                <w:color w:val="000099"/>
                <w:sz w:val="16"/>
                <w:szCs w:val="18"/>
                <w:lang w:val="bg-BG"/>
              </w:rPr>
              <w:t>под</w:t>
            </w:r>
            <w:r w:rsidR="00160240" w:rsidRPr="00AA5416">
              <w:rPr>
                <w:rFonts w:ascii="Arial" w:hAnsi="Arial" w:cs="Arial"/>
                <w:b/>
                <w:color w:val="000099"/>
                <w:sz w:val="16"/>
                <w:szCs w:val="18"/>
                <w:lang w:val="bg-BG"/>
              </w:rPr>
              <w:t>групата</w:t>
            </w:r>
            <w:r w:rsidR="00B44148" w:rsidRPr="00AA5416">
              <w:rPr>
                <w:rFonts w:ascii="Arial" w:hAnsi="Arial" w:cs="Arial"/>
                <w:b/>
                <w:color w:val="000099"/>
                <w:sz w:val="16"/>
                <w:szCs w:val="18"/>
                <w:lang w:val="bg-BG"/>
              </w:rPr>
              <w:t xml:space="preserve"> в Република България</w:t>
            </w:r>
          </w:p>
        </w:tc>
      </w:tr>
      <w:tr w:rsidR="009072E2" w:rsidRPr="00DC7ACC" w14:paraId="6DAE6150" w14:textId="77777777" w:rsidTr="00E5494A">
        <w:trPr>
          <w:cantSplit/>
          <w:trHeight w:val="395"/>
        </w:trPr>
        <w:tc>
          <w:tcPr>
            <w:tcW w:w="2238" w:type="dxa"/>
            <w:gridSpan w:val="13"/>
            <w:vMerge w:val="restart"/>
            <w:shd w:val="clear" w:color="auto" w:fill="F2F2F2" w:themeFill="background1" w:themeFillShade="F2"/>
            <w:vAlign w:val="center"/>
          </w:tcPr>
          <w:p w14:paraId="0D0CC6A3" w14:textId="6159B58D" w:rsidR="009072E2" w:rsidRPr="00AA5416" w:rsidRDefault="009072E2" w:rsidP="0000077C">
            <w:pPr>
              <w:rPr>
                <w:b/>
                <w:bCs/>
                <w:lang w:val="bg-BG"/>
              </w:rPr>
            </w:pPr>
            <w:r w:rsidRPr="00AA5416">
              <w:rPr>
                <w:rFonts w:ascii="Arial" w:hAnsi="Arial" w:cs="Arial"/>
                <w:b/>
                <w:bCs/>
                <w:color w:val="000099"/>
                <w:sz w:val="16"/>
                <w:szCs w:val="18"/>
                <w:lang w:val="bg-BG"/>
              </w:rPr>
              <w:t>8.1.1. Чл. 260я</w:t>
            </w:r>
            <w:r w:rsidRPr="00AA5416">
              <w:rPr>
                <w:rFonts w:ascii="Arial" w:hAnsi="Arial" w:cs="Arial"/>
                <w:b/>
                <w:bCs/>
                <w:color w:val="000099"/>
                <w:sz w:val="16"/>
                <w:szCs w:val="18"/>
                <w:vertAlign w:val="superscript"/>
                <w:lang w:val="bg-BG"/>
              </w:rPr>
              <w:t>20</w:t>
            </w:r>
            <w:r w:rsidRPr="00AA5416">
              <w:rPr>
                <w:b/>
                <w:bCs/>
                <w:lang w:val="bg-BG"/>
              </w:rPr>
              <w:t xml:space="preserve"> </w:t>
            </w:r>
          </w:p>
          <w:p w14:paraId="3E2D1044" w14:textId="3C35847A" w:rsidR="009072E2" w:rsidRPr="00AA5416" w:rsidRDefault="009072E2" w:rsidP="0000077C">
            <w:pPr>
              <w:rPr>
                <w:rFonts w:ascii="Arial" w:hAnsi="Arial" w:cs="Arial"/>
                <w:color w:val="000099"/>
                <w:sz w:val="16"/>
                <w:szCs w:val="18"/>
                <w:lang w:val="bg-BG"/>
              </w:rPr>
            </w:pPr>
            <w:r w:rsidRPr="00AA5416">
              <w:rPr>
                <w:rFonts w:ascii="Arial" w:hAnsi="Arial" w:cs="Arial"/>
                <w:b/>
                <w:noProof/>
                <w:color w:val="000099"/>
                <w:sz w:val="16"/>
                <w:szCs w:val="18"/>
                <w:lang w:val="bg-BG" w:eastAsia="bg-BG"/>
              </w:rPr>
              <w:lastRenderedPageBreak/>
              <mc:AlternateContent>
                <mc:Choice Requires="wps">
                  <w:drawing>
                    <wp:anchor distT="0" distB="0" distL="114300" distR="114300" simplePos="0" relativeHeight="251973632" behindDoc="0" locked="0" layoutInCell="1" allowOverlap="1" wp14:anchorId="4F3192A3" wp14:editId="38FA6C91">
                      <wp:simplePos x="0" y="0"/>
                      <wp:positionH relativeFrom="column">
                        <wp:posOffset>1126490</wp:posOffset>
                      </wp:positionH>
                      <wp:positionV relativeFrom="paragraph">
                        <wp:posOffset>310515</wp:posOffset>
                      </wp:positionV>
                      <wp:extent cx="114300" cy="114300"/>
                      <wp:effectExtent l="0" t="0" r="0" b="0"/>
                      <wp:wrapNone/>
                      <wp:docPr id="1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69F25" id="Rectangle 90" o:spid="_x0000_s1026" style="position:absolute;margin-left:88.7pt;margin-top:24.45pt;width:9pt;height: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"/>
                  </w:pict>
                </mc:Fallback>
              </mc:AlternateContent>
            </w:r>
            <w:r w:rsidR="000F1887" w:rsidRPr="00AA5416">
              <w:rPr>
                <w:rFonts w:ascii="Arial" w:hAnsi="Arial" w:cs="Arial"/>
                <w:i/>
                <w:color w:val="000099"/>
                <w:sz w:val="16"/>
                <w:szCs w:val="18"/>
                <w:lang w:val="bg-BG"/>
              </w:rPr>
              <w:t>(</w:t>
            </w:r>
            <w:r w:rsidRPr="00AA5416">
              <w:rPr>
                <w:rFonts w:ascii="Arial" w:hAnsi="Arial" w:cs="Arial"/>
                <w:i/>
                <w:color w:val="000099"/>
                <w:sz w:val="16"/>
                <w:szCs w:val="18"/>
                <w:lang w:val="bg-BG"/>
              </w:rPr>
              <w:t>Ако е отбелязана тази опция, се посочва кое от условията в ал. 1 на разпоредбата е изпълнено и каква е стойността на съответния показател.</w:t>
            </w:r>
            <w:r w:rsidR="000F1887" w:rsidRPr="00AA5416">
              <w:rPr>
                <w:rFonts w:ascii="Arial" w:hAnsi="Arial" w:cs="Arial"/>
                <w:i/>
                <w:color w:val="000099"/>
                <w:sz w:val="16"/>
                <w:szCs w:val="18"/>
                <w:lang w:val="bg-BG"/>
              </w:rPr>
              <w:t>)</w:t>
            </w:r>
          </w:p>
        </w:tc>
        <w:tc>
          <w:tcPr>
            <w:tcW w:w="3260" w:type="dxa"/>
            <w:gridSpan w:val="12"/>
            <w:vMerge w:val="restart"/>
            <w:shd w:val="clear" w:color="auto" w:fill="F2F2F2" w:themeFill="background1" w:themeFillShade="F2"/>
            <w:vAlign w:val="center"/>
          </w:tcPr>
          <w:p w14:paraId="61D5CB41" w14:textId="7AEA51A5" w:rsidR="009072E2" w:rsidRPr="00AA5416" w:rsidRDefault="009072E2" w:rsidP="00E43714">
            <w:pPr>
              <w:rPr>
                <w:rFonts w:ascii="Arial" w:hAnsi="Arial" w:cs="Arial"/>
                <w:b/>
                <w:bCs/>
                <w:color w:val="000099"/>
                <w:sz w:val="16"/>
                <w:szCs w:val="18"/>
                <w:lang w:val="bg-BG"/>
              </w:rPr>
            </w:pPr>
            <w:r w:rsidRPr="00AA5416">
              <w:rPr>
                <w:rFonts w:ascii="Arial" w:hAnsi="Arial" w:cs="Arial"/>
                <w:b/>
                <w:bCs/>
                <w:noProof/>
                <w:color w:val="000099"/>
                <w:sz w:val="16"/>
                <w:szCs w:val="18"/>
                <w:lang w:val="bg-BG" w:eastAsia="bg-BG"/>
              </w:rPr>
              <w:lastRenderedPageBreak/>
              <mc:AlternateContent>
                <mc:Choice Requires="wps">
                  <w:drawing>
                    <wp:anchor distT="0" distB="0" distL="114300" distR="114300" simplePos="0" relativeHeight="251972608" behindDoc="0" locked="0" layoutInCell="1" allowOverlap="1" wp14:anchorId="4ABF8828" wp14:editId="13230D44">
                      <wp:simplePos x="0" y="0"/>
                      <wp:positionH relativeFrom="column">
                        <wp:posOffset>1647825</wp:posOffset>
                      </wp:positionH>
                      <wp:positionV relativeFrom="paragraph">
                        <wp:posOffset>-41275</wp:posOffset>
                      </wp:positionV>
                      <wp:extent cx="114300" cy="114300"/>
                      <wp:effectExtent l="0" t="0" r="0" b="0"/>
                      <wp:wrapNone/>
                      <wp:docPr id="1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9D997" id="Rectangle 90" o:spid="_x0000_s1026" style="position:absolute;margin-left:129.75pt;margin-top:-3.25pt;width:9pt;height:9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"/>
                  </w:pict>
                </mc:Fallback>
              </mc:AlternateContent>
            </w:r>
            <w:r w:rsidRPr="00AA5416">
              <w:rPr>
                <w:rFonts w:ascii="Arial" w:hAnsi="Arial" w:cs="Arial"/>
                <w:b/>
                <w:bCs/>
                <w:color w:val="000099"/>
                <w:sz w:val="16"/>
                <w:szCs w:val="18"/>
                <w:lang w:val="bg-BG"/>
              </w:rPr>
              <w:t>Условие по чл. 260я</w:t>
            </w:r>
            <w:r w:rsidRPr="00AA5416">
              <w:rPr>
                <w:rFonts w:ascii="Arial" w:hAnsi="Arial" w:cs="Arial"/>
                <w:b/>
                <w:bCs/>
                <w:color w:val="000099"/>
                <w:sz w:val="16"/>
                <w:szCs w:val="18"/>
                <w:vertAlign w:val="superscript"/>
                <w:lang w:val="bg-BG"/>
              </w:rPr>
              <w:t>20</w:t>
            </w:r>
            <w:r w:rsidRPr="00AA5416">
              <w:rPr>
                <w:rFonts w:ascii="Arial" w:hAnsi="Arial" w:cs="Arial"/>
                <w:b/>
                <w:bCs/>
                <w:color w:val="000099"/>
                <w:sz w:val="16"/>
                <w:szCs w:val="18"/>
                <w:lang w:val="bg-BG"/>
              </w:rPr>
              <w:t>, ал. 1, т. 1</w:t>
            </w:r>
          </w:p>
        </w:tc>
        <w:tc>
          <w:tcPr>
            <w:tcW w:w="4111" w:type="dxa"/>
            <w:gridSpan w:val="6"/>
          </w:tcPr>
          <w:p w14:paraId="4C35B7CE" w14:textId="77777777" w:rsidR="009072E2" w:rsidRPr="00AA5416" w:rsidRDefault="009072E2" w:rsidP="001E7644">
            <w:pPr>
              <w:rPr>
                <w:rFonts w:ascii="Arial" w:hAnsi="Arial" w:cs="Arial"/>
                <w:color w:val="000099"/>
                <w:sz w:val="16"/>
                <w:szCs w:val="18"/>
                <w:lang w:val="bg-BG"/>
              </w:rPr>
            </w:pPr>
          </w:p>
        </w:tc>
        <w:tc>
          <w:tcPr>
            <w:tcW w:w="1134" w:type="dxa"/>
            <w:gridSpan w:val="6"/>
            <w:vMerge w:val="restart"/>
            <w:shd w:val="clear" w:color="auto" w:fill="F2F2F2" w:themeFill="background1" w:themeFillShade="F2"/>
            <w:vAlign w:val="center"/>
          </w:tcPr>
          <w:p w14:paraId="7D193C92" w14:textId="5BCFA3D9" w:rsidR="009072E2" w:rsidRPr="00AA5416" w:rsidRDefault="009072E2" w:rsidP="002C382F">
            <w:pPr>
              <w:jc w:val="center"/>
              <w:rPr>
                <w:rFonts w:ascii="Arial" w:hAnsi="Arial" w:cs="Arial"/>
                <w:color w:val="000099"/>
                <w:sz w:val="22"/>
                <w:lang w:val="bg-BG"/>
              </w:rPr>
            </w:pPr>
            <w:r w:rsidRPr="00AA5416">
              <w:rPr>
                <w:rFonts w:ascii="Arial" w:hAnsi="Arial" w:cs="Arial"/>
                <w:b/>
                <w:color w:val="000099"/>
                <w:sz w:val="22"/>
                <w:lang w:val="bg-BG"/>
              </w:rPr>
              <w:t>&lt;</w:t>
            </w:r>
          </w:p>
        </w:tc>
        <w:tc>
          <w:tcPr>
            <w:tcW w:w="3118" w:type="dxa"/>
            <w:gridSpan w:val="9"/>
            <w:vMerge w:val="restart"/>
            <w:vAlign w:val="center"/>
          </w:tcPr>
          <w:p w14:paraId="61E3728C" w14:textId="1DCB0BBC" w:rsidR="009072E2" w:rsidRPr="00AA5416" w:rsidRDefault="009072E2" w:rsidP="0000077C">
            <w:pPr>
              <w:rPr>
                <w:rFonts w:ascii="Arial" w:hAnsi="Arial" w:cs="Arial"/>
                <w:color w:val="000099"/>
                <w:sz w:val="16"/>
                <w:szCs w:val="18"/>
                <w:lang w:val="bg-BG"/>
              </w:rPr>
            </w:pPr>
            <w:r w:rsidRPr="00AA5416">
              <w:rPr>
                <w:rFonts w:ascii="Arial" w:hAnsi="Arial" w:cs="Arial"/>
                <w:color w:val="000099"/>
                <w:sz w:val="16"/>
                <w:szCs w:val="18"/>
                <w:lang w:val="bg-BG"/>
              </w:rPr>
              <w:t xml:space="preserve">10 000 000 евро или левовата им равностойност; определена по </w:t>
            </w:r>
            <w:r w:rsidRPr="00AA5416">
              <w:rPr>
                <w:rFonts w:ascii="Arial" w:hAnsi="Arial" w:cs="Arial"/>
                <w:color w:val="000099"/>
                <w:sz w:val="16"/>
                <w:szCs w:val="18"/>
                <w:lang w:val="bg-BG"/>
              </w:rPr>
              <w:lastRenderedPageBreak/>
              <w:t>официалния валутен курс на лева към еврото</w:t>
            </w:r>
            <w:r w:rsidR="007D711C" w:rsidRPr="00AA5416">
              <w:rPr>
                <w:rFonts w:ascii="Arial" w:hAnsi="Arial" w:cs="Arial"/>
                <w:color w:val="000099"/>
                <w:sz w:val="16"/>
                <w:szCs w:val="18"/>
                <w:lang w:val="bg-BG"/>
              </w:rPr>
              <w:t xml:space="preserve"> </w:t>
            </w:r>
          </w:p>
        </w:tc>
      </w:tr>
      <w:tr w:rsidR="009072E2" w:rsidRPr="00DC7ACC" w14:paraId="208093A6" w14:textId="77777777" w:rsidTr="00E5494A">
        <w:trPr>
          <w:cantSplit/>
          <w:trHeight w:val="403"/>
        </w:trPr>
        <w:tc>
          <w:tcPr>
            <w:tcW w:w="2238" w:type="dxa"/>
            <w:gridSpan w:val="13"/>
            <w:vMerge/>
            <w:shd w:val="clear" w:color="auto" w:fill="F2F2F2" w:themeFill="background1" w:themeFillShade="F2"/>
          </w:tcPr>
          <w:p w14:paraId="7DCEC4DC" w14:textId="77777777" w:rsidR="009072E2" w:rsidRPr="00AA5416" w:rsidRDefault="009072E2" w:rsidP="0000077C">
            <w:pPr>
              <w:rPr>
                <w:rFonts w:ascii="Arial" w:hAnsi="Arial" w:cs="Arial"/>
                <w:color w:val="000099"/>
                <w:sz w:val="16"/>
                <w:szCs w:val="18"/>
                <w:lang w:val="bg-BG"/>
              </w:rPr>
            </w:pPr>
          </w:p>
        </w:tc>
        <w:tc>
          <w:tcPr>
            <w:tcW w:w="3260" w:type="dxa"/>
            <w:gridSpan w:val="12"/>
            <w:vMerge/>
            <w:shd w:val="clear" w:color="auto" w:fill="F2F2F2" w:themeFill="background1" w:themeFillShade="F2"/>
            <w:vAlign w:val="center"/>
          </w:tcPr>
          <w:p w14:paraId="006322B0" w14:textId="77777777" w:rsidR="009072E2" w:rsidRPr="00AA5416" w:rsidRDefault="009072E2" w:rsidP="00E43714">
            <w:pPr>
              <w:rPr>
                <w:rFonts w:ascii="Arial" w:hAnsi="Arial" w:cs="Arial"/>
                <w:b/>
                <w:noProof/>
                <w:color w:val="000099"/>
                <w:sz w:val="16"/>
                <w:szCs w:val="18"/>
                <w:lang w:val="bg-BG" w:eastAsia="bg-BG"/>
              </w:rPr>
            </w:pPr>
          </w:p>
        </w:tc>
        <w:tc>
          <w:tcPr>
            <w:tcW w:w="4111" w:type="dxa"/>
            <w:gridSpan w:val="6"/>
            <w:shd w:val="clear" w:color="auto" w:fill="F2F2F2" w:themeFill="background1" w:themeFillShade="F2"/>
          </w:tcPr>
          <w:p w14:paraId="6E8FAF61" w14:textId="483FC927" w:rsidR="009072E2" w:rsidRPr="00AA5416" w:rsidRDefault="009072E2" w:rsidP="00955509">
            <w:pPr>
              <w:rPr>
                <w:rFonts w:ascii="Arial" w:hAnsi="Arial" w:cs="Arial"/>
                <w:i/>
                <w:iCs/>
                <w:color w:val="000099"/>
                <w:sz w:val="12"/>
                <w:szCs w:val="14"/>
                <w:lang w:val="bg-BG"/>
              </w:rPr>
            </w:pPr>
            <w:r w:rsidRPr="00AA5416">
              <w:rPr>
                <w:rFonts w:ascii="Arial" w:hAnsi="Arial" w:cs="Arial"/>
                <w:i/>
                <w:iCs/>
                <w:color w:val="000099"/>
                <w:sz w:val="12"/>
                <w:szCs w:val="14"/>
                <w:lang w:val="bg-BG"/>
              </w:rPr>
              <w:t>(Посочват се общите приходи на групата в Република България съгласно квалифицирания отчет по държави на групата, предоставен за целите на автоматичния обмен на отчети по държави.)</w:t>
            </w:r>
          </w:p>
        </w:tc>
        <w:tc>
          <w:tcPr>
            <w:tcW w:w="1134" w:type="dxa"/>
            <w:gridSpan w:val="6"/>
            <w:vMerge/>
            <w:shd w:val="clear" w:color="auto" w:fill="F2F2F2" w:themeFill="background1" w:themeFillShade="F2"/>
          </w:tcPr>
          <w:p w14:paraId="1948134D" w14:textId="77777777" w:rsidR="009072E2" w:rsidRPr="00AA5416" w:rsidRDefault="009072E2" w:rsidP="0000077C">
            <w:pPr>
              <w:rPr>
                <w:rFonts w:ascii="Arial" w:hAnsi="Arial" w:cs="Arial"/>
                <w:color w:val="000099"/>
                <w:sz w:val="16"/>
                <w:szCs w:val="18"/>
                <w:lang w:val="bg-BG"/>
              </w:rPr>
            </w:pPr>
          </w:p>
        </w:tc>
        <w:tc>
          <w:tcPr>
            <w:tcW w:w="3118" w:type="dxa"/>
            <w:gridSpan w:val="9"/>
            <w:vMerge/>
          </w:tcPr>
          <w:p w14:paraId="763669AA" w14:textId="2DA437B6" w:rsidR="009072E2" w:rsidRPr="00AA5416" w:rsidRDefault="009072E2" w:rsidP="0000077C">
            <w:pPr>
              <w:rPr>
                <w:rFonts w:ascii="Arial" w:hAnsi="Arial" w:cs="Arial"/>
                <w:color w:val="000099"/>
                <w:sz w:val="16"/>
                <w:szCs w:val="18"/>
                <w:lang w:val="bg-BG"/>
              </w:rPr>
            </w:pPr>
          </w:p>
        </w:tc>
      </w:tr>
      <w:tr w:rsidR="009072E2" w:rsidRPr="00DC7ACC" w14:paraId="2862DC29" w14:textId="77777777" w:rsidTr="00E5494A">
        <w:trPr>
          <w:cantSplit/>
          <w:trHeight w:val="406"/>
        </w:trPr>
        <w:tc>
          <w:tcPr>
            <w:tcW w:w="2238" w:type="dxa"/>
            <w:gridSpan w:val="13"/>
            <w:vMerge/>
            <w:shd w:val="clear" w:color="auto" w:fill="F2F2F2" w:themeFill="background1" w:themeFillShade="F2"/>
          </w:tcPr>
          <w:p w14:paraId="462275C0" w14:textId="77777777" w:rsidR="009072E2" w:rsidRPr="00AA5416" w:rsidRDefault="009072E2" w:rsidP="0000077C">
            <w:pPr>
              <w:rPr>
                <w:rFonts w:ascii="Arial" w:hAnsi="Arial" w:cs="Arial"/>
                <w:color w:val="000099"/>
                <w:sz w:val="16"/>
                <w:szCs w:val="18"/>
                <w:lang w:val="bg-BG"/>
              </w:rPr>
            </w:pPr>
          </w:p>
        </w:tc>
        <w:tc>
          <w:tcPr>
            <w:tcW w:w="3260" w:type="dxa"/>
            <w:gridSpan w:val="12"/>
            <w:vMerge/>
            <w:shd w:val="clear" w:color="auto" w:fill="F2F2F2" w:themeFill="background1" w:themeFillShade="F2"/>
            <w:vAlign w:val="center"/>
          </w:tcPr>
          <w:p w14:paraId="330C1055" w14:textId="77777777" w:rsidR="009072E2" w:rsidRPr="00AA5416" w:rsidRDefault="009072E2" w:rsidP="00E43714">
            <w:pPr>
              <w:rPr>
                <w:rFonts w:ascii="Arial" w:hAnsi="Arial" w:cs="Arial"/>
                <w:b/>
                <w:noProof/>
                <w:color w:val="000099"/>
                <w:sz w:val="16"/>
                <w:szCs w:val="18"/>
                <w:lang w:val="bg-BG" w:eastAsia="bg-BG"/>
              </w:rPr>
            </w:pPr>
          </w:p>
        </w:tc>
        <w:tc>
          <w:tcPr>
            <w:tcW w:w="4111" w:type="dxa"/>
            <w:gridSpan w:val="6"/>
          </w:tcPr>
          <w:p w14:paraId="320DFD5C" w14:textId="4C1DFD15" w:rsidR="009072E2" w:rsidRPr="00AA5416" w:rsidRDefault="009072E2" w:rsidP="0000077C">
            <w:pPr>
              <w:rPr>
                <w:rFonts w:ascii="Arial" w:hAnsi="Arial" w:cs="Arial"/>
                <w:color w:val="000099"/>
                <w:sz w:val="16"/>
                <w:szCs w:val="18"/>
                <w:lang w:val="bg-BG"/>
              </w:rPr>
            </w:pPr>
          </w:p>
        </w:tc>
        <w:tc>
          <w:tcPr>
            <w:tcW w:w="1134" w:type="dxa"/>
            <w:gridSpan w:val="6"/>
            <w:vMerge w:val="restart"/>
            <w:shd w:val="clear" w:color="auto" w:fill="F2F2F2" w:themeFill="background1" w:themeFillShade="F2"/>
            <w:vAlign w:val="center"/>
          </w:tcPr>
          <w:p w14:paraId="5DBD7B07" w14:textId="7C8DBF4B" w:rsidR="009072E2" w:rsidRPr="00AA5416" w:rsidRDefault="009072E2" w:rsidP="00955509">
            <w:pPr>
              <w:jc w:val="center"/>
              <w:rPr>
                <w:rFonts w:ascii="Arial" w:hAnsi="Arial" w:cs="Arial"/>
                <w:color w:val="000099"/>
                <w:sz w:val="16"/>
                <w:szCs w:val="18"/>
                <w:lang w:val="bg-BG"/>
              </w:rPr>
            </w:pPr>
            <w:r w:rsidRPr="00AA5416">
              <w:rPr>
                <w:rFonts w:ascii="Arial" w:hAnsi="Arial" w:cs="Arial"/>
                <w:b/>
                <w:color w:val="000099"/>
                <w:sz w:val="22"/>
                <w:lang w:val="bg-BG"/>
              </w:rPr>
              <w:t>&lt;</w:t>
            </w:r>
          </w:p>
        </w:tc>
        <w:tc>
          <w:tcPr>
            <w:tcW w:w="3118" w:type="dxa"/>
            <w:gridSpan w:val="9"/>
            <w:vMerge w:val="restart"/>
            <w:vAlign w:val="center"/>
          </w:tcPr>
          <w:p w14:paraId="70DB4E97" w14:textId="42154895" w:rsidR="009072E2" w:rsidRPr="00AA5416" w:rsidRDefault="009072E2" w:rsidP="0000077C">
            <w:pPr>
              <w:rPr>
                <w:rFonts w:ascii="Arial" w:hAnsi="Arial" w:cs="Arial"/>
                <w:color w:val="000099"/>
                <w:sz w:val="16"/>
                <w:szCs w:val="18"/>
                <w:lang w:val="bg-BG"/>
              </w:rPr>
            </w:pPr>
            <w:r w:rsidRPr="00AA5416">
              <w:rPr>
                <w:rFonts w:ascii="Arial" w:hAnsi="Arial" w:cs="Arial"/>
                <w:color w:val="000099"/>
                <w:sz w:val="16"/>
                <w:szCs w:val="18"/>
                <w:lang w:val="bg-BG"/>
              </w:rPr>
              <w:t>1 000 000 евро или левовата им равностойност; определена по официалния валутен курс на лева към еврото.</w:t>
            </w:r>
          </w:p>
        </w:tc>
      </w:tr>
      <w:tr w:rsidR="009072E2" w:rsidRPr="00DC7ACC" w14:paraId="303EE104" w14:textId="77777777" w:rsidTr="00E5494A">
        <w:trPr>
          <w:cantSplit/>
          <w:trHeight w:val="265"/>
        </w:trPr>
        <w:tc>
          <w:tcPr>
            <w:tcW w:w="2238" w:type="dxa"/>
            <w:gridSpan w:val="13"/>
            <w:vMerge/>
            <w:shd w:val="clear" w:color="auto" w:fill="F2F2F2" w:themeFill="background1" w:themeFillShade="F2"/>
          </w:tcPr>
          <w:p w14:paraId="0F8D59A0" w14:textId="77777777" w:rsidR="009072E2" w:rsidRPr="00AA5416" w:rsidRDefault="009072E2" w:rsidP="0000077C">
            <w:pPr>
              <w:rPr>
                <w:rFonts w:ascii="Arial" w:hAnsi="Arial" w:cs="Arial"/>
                <w:color w:val="000099"/>
                <w:sz w:val="16"/>
                <w:szCs w:val="18"/>
                <w:lang w:val="bg-BG"/>
              </w:rPr>
            </w:pPr>
          </w:p>
        </w:tc>
        <w:tc>
          <w:tcPr>
            <w:tcW w:w="3260" w:type="dxa"/>
            <w:gridSpan w:val="12"/>
            <w:vMerge/>
            <w:shd w:val="clear" w:color="auto" w:fill="F2F2F2" w:themeFill="background1" w:themeFillShade="F2"/>
            <w:vAlign w:val="center"/>
          </w:tcPr>
          <w:p w14:paraId="3CB410D6" w14:textId="77777777" w:rsidR="009072E2" w:rsidRPr="00AA5416" w:rsidRDefault="009072E2" w:rsidP="00E43714">
            <w:pPr>
              <w:rPr>
                <w:rFonts w:ascii="Arial" w:hAnsi="Arial" w:cs="Arial"/>
                <w:b/>
                <w:noProof/>
                <w:color w:val="000099"/>
                <w:sz w:val="16"/>
                <w:szCs w:val="18"/>
                <w:lang w:val="bg-BG" w:eastAsia="bg-BG"/>
              </w:rPr>
            </w:pPr>
          </w:p>
        </w:tc>
        <w:tc>
          <w:tcPr>
            <w:tcW w:w="4111" w:type="dxa"/>
            <w:gridSpan w:val="6"/>
            <w:shd w:val="clear" w:color="auto" w:fill="F2F2F2" w:themeFill="background1" w:themeFillShade="F2"/>
          </w:tcPr>
          <w:p w14:paraId="68844B34" w14:textId="7A0B34CB" w:rsidR="009072E2" w:rsidRPr="00AA5416" w:rsidRDefault="009072E2" w:rsidP="0000077C">
            <w:pPr>
              <w:rPr>
                <w:rFonts w:ascii="Arial" w:hAnsi="Arial" w:cs="Arial"/>
                <w:color w:val="000099"/>
                <w:sz w:val="16"/>
                <w:szCs w:val="18"/>
                <w:lang w:val="bg-BG"/>
              </w:rPr>
            </w:pPr>
            <w:r w:rsidRPr="00AA5416">
              <w:rPr>
                <w:rFonts w:ascii="Arial" w:hAnsi="Arial" w:cs="Arial"/>
                <w:i/>
                <w:iCs/>
                <w:color w:val="000099"/>
                <w:sz w:val="12"/>
                <w:szCs w:val="14"/>
                <w:lang w:val="bg-BG"/>
              </w:rPr>
              <w:t>(Посочва се печалбата преди данъци на групата в Република България съгласно квалифицирания отчет по държави на групата, предоставен за целите на автоматичния обмен на отчети по държави.)</w:t>
            </w:r>
          </w:p>
        </w:tc>
        <w:tc>
          <w:tcPr>
            <w:tcW w:w="1134" w:type="dxa"/>
            <w:gridSpan w:val="6"/>
            <w:vMerge/>
            <w:shd w:val="clear" w:color="auto" w:fill="F2F2F2" w:themeFill="background1" w:themeFillShade="F2"/>
          </w:tcPr>
          <w:p w14:paraId="364608F8" w14:textId="77777777" w:rsidR="009072E2" w:rsidRPr="00AA5416" w:rsidRDefault="009072E2" w:rsidP="0000077C">
            <w:pPr>
              <w:rPr>
                <w:rFonts w:ascii="Arial" w:hAnsi="Arial" w:cs="Arial"/>
                <w:color w:val="000099"/>
                <w:sz w:val="16"/>
                <w:szCs w:val="18"/>
                <w:lang w:val="bg-BG"/>
              </w:rPr>
            </w:pPr>
          </w:p>
        </w:tc>
        <w:tc>
          <w:tcPr>
            <w:tcW w:w="3118" w:type="dxa"/>
            <w:gridSpan w:val="9"/>
            <w:vMerge/>
          </w:tcPr>
          <w:p w14:paraId="62F6C70B" w14:textId="47321CB6" w:rsidR="009072E2" w:rsidRPr="00AA5416" w:rsidRDefault="009072E2" w:rsidP="0000077C">
            <w:pPr>
              <w:rPr>
                <w:rFonts w:ascii="Arial" w:hAnsi="Arial" w:cs="Arial"/>
                <w:color w:val="000099"/>
                <w:sz w:val="16"/>
                <w:szCs w:val="18"/>
                <w:lang w:val="bg-BG"/>
              </w:rPr>
            </w:pPr>
          </w:p>
        </w:tc>
      </w:tr>
      <w:tr w:rsidR="009072E2" w:rsidRPr="00DC7ACC" w14:paraId="34F43050" w14:textId="77777777" w:rsidTr="006D57F1">
        <w:trPr>
          <w:cantSplit/>
          <w:trHeight w:val="414"/>
        </w:trPr>
        <w:tc>
          <w:tcPr>
            <w:tcW w:w="2238" w:type="dxa"/>
            <w:gridSpan w:val="13"/>
            <w:vMerge/>
            <w:shd w:val="clear" w:color="auto" w:fill="F2F2F2" w:themeFill="background1" w:themeFillShade="F2"/>
          </w:tcPr>
          <w:p w14:paraId="55D82EF3" w14:textId="77777777" w:rsidR="009072E2" w:rsidRPr="00AA5416" w:rsidRDefault="009072E2" w:rsidP="0000077C">
            <w:pPr>
              <w:rPr>
                <w:rFonts w:ascii="Arial" w:hAnsi="Arial" w:cs="Arial"/>
                <w:b/>
                <w:noProof/>
                <w:color w:val="000099"/>
                <w:sz w:val="16"/>
                <w:szCs w:val="18"/>
                <w:lang w:val="bg-BG" w:eastAsia="bg-BG"/>
              </w:rPr>
            </w:pPr>
          </w:p>
        </w:tc>
        <w:tc>
          <w:tcPr>
            <w:tcW w:w="3260" w:type="dxa"/>
            <w:gridSpan w:val="12"/>
            <w:vMerge w:val="restart"/>
            <w:shd w:val="clear" w:color="auto" w:fill="F2F2F2" w:themeFill="background1" w:themeFillShade="F2"/>
            <w:vAlign w:val="center"/>
          </w:tcPr>
          <w:p w14:paraId="429A9817" w14:textId="48C00FEE" w:rsidR="009072E2" w:rsidRPr="00AA5416" w:rsidRDefault="009072E2" w:rsidP="0000077C">
            <w:pPr>
              <w:rPr>
                <w:rFonts w:ascii="Arial" w:hAnsi="Arial" w:cs="Arial"/>
                <w:b/>
                <w:bCs/>
                <w:color w:val="000099"/>
                <w:sz w:val="16"/>
                <w:szCs w:val="18"/>
                <w:lang w:val="bg-BG"/>
              </w:rPr>
            </w:pPr>
            <w:r w:rsidRPr="00AA5416">
              <w:rPr>
                <w:rFonts w:ascii="Arial" w:hAnsi="Arial" w:cs="Arial"/>
                <w:b/>
                <w:bCs/>
                <w:noProof/>
                <w:color w:val="000099"/>
                <w:sz w:val="16"/>
                <w:szCs w:val="18"/>
                <w:lang w:val="bg-BG" w:eastAsia="bg-BG"/>
              </w:rPr>
              <mc:AlternateContent>
                <mc:Choice Requires="wps">
                  <w:drawing>
                    <wp:anchor distT="0" distB="0" distL="114300" distR="114300" simplePos="0" relativeHeight="251977728" behindDoc="0" locked="0" layoutInCell="1" allowOverlap="1" wp14:anchorId="78670234" wp14:editId="469E0FA3">
                      <wp:simplePos x="0" y="0"/>
                      <wp:positionH relativeFrom="column">
                        <wp:posOffset>1623060</wp:posOffset>
                      </wp:positionH>
                      <wp:positionV relativeFrom="paragraph">
                        <wp:posOffset>3810</wp:posOffset>
                      </wp:positionV>
                      <wp:extent cx="114300" cy="114300"/>
                      <wp:effectExtent l="0" t="0" r="0" b="0"/>
                      <wp:wrapNone/>
                      <wp:docPr id="116347070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063C9" id="Rectangle 90" o:spid="_x0000_s1026" style="position:absolute;margin-left:127.8pt;margin-top:.3pt;width:9pt;height:9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"/>
                  </w:pict>
                </mc:Fallback>
              </mc:AlternateContent>
            </w:r>
            <w:r w:rsidRPr="00AA5416">
              <w:rPr>
                <w:rFonts w:ascii="Arial" w:hAnsi="Arial" w:cs="Arial"/>
                <w:b/>
                <w:bCs/>
                <w:color w:val="000099"/>
                <w:sz w:val="16"/>
                <w:szCs w:val="18"/>
                <w:lang w:val="bg-BG"/>
              </w:rPr>
              <w:t>Условие по чл. 260я</w:t>
            </w:r>
            <w:r w:rsidRPr="00AA5416">
              <w:rPr>
                <w:rFonts w:ascii="Arial" w:hAnsi="Arial" w:cs="Arial"/>
                <w:b/>
                <w:bCs/>
                <w:color w:val="000099"/>
                <w:sz w:val="16"/>
                <w:szCs w:val="18"/>
                <w:vertAlign w:val="superscript"/>
                <w:lang w:val="bg-BG"/>
              </w:rPr>
              <w:t>20</w:t>
            </w:r>
            <w:r w:rsidRPr="00AA5416">
              <w:rPr>
                <w:rFonts w:ascii="Arial" w:hAnsi="Arial" w:cs="Arial"/>
                <w:b/>
                <w:bCs/>
                <w:color w:val="000099"/>
                <w:sz w:val="16"/>
                <w:szCs w:val="18"/>
                <w:lang w:val="bg-BG"/>
              </w:rPr>
              <w:t>, ал. 1, т. 2</w:t>
            </w:r>
          </w:p>
          <w:p w14:paraId="618E07E7" w14:textId="067B718E" w:rsidR="009072E2" w:rsidRPr="00AA5416" w:rsidRDefault="009072E2" w:rsidP="00A72827">
            <w:pPr>
              <w:rPr>
                <w:rFonts w:ascii="Arial" w:hAnsi="Arial" w:cs="Arial"/>
                <w:color w:val="000099"/>
                <w:sz w:val="16"/>
                <w:szCs w:val="18"/>
                <w:lang w:val="bg-BG"/>
              </w:rPr>
            </w:pPr>
          </w:p>
        </w:tc>
        <w:tc>
          <w:tcPr>
            <w:tcW w:w="8363" w:type="dxa"/>
            <w:gridSpan w:val="21"/>
          </w:tcPr>
          <w:p w14:paraId="20D20AC7" w14:textId="3A58E092" w:rsidR="009072E2" w:rsidRPr="00AA5416" w:rsidRDefault="009072E2" w:rsidP="0000077C">
            <w:pPr>
              <w:rPr>
                <w:rFonts w:ascii="Arial" w:hAnsi="Arial" w:cs="Arial"/>
                <w:color w:val="000099"/>
                <w:sz w:val="16"/>
                <w:szCs w:val="18"/>
                <w:lang w:val="bg-BG"/>
              </w:rPr>
            </w:pPr>
          </w:p>
        </w:tc>
      </w:tr>
      <w:tr w:rsidR="009072E2" w:rsidRPr="00DC7ACC" w14:paraId="0A3FBAA0" w14:textId="77777777" w:rsidTr="006D57F1">
        <w:trPr>
          <w:cantSplit/>
          <w:trHeight w:val="261"/>
        </w:trPr>
        <w:tc>
          <w:tcPr>
            <w:tcW w:w="2238" w:type="dxa"/>
            <w:gridSpan w:val="13"/>
            <w:vMerge/>
            <w:shd w:val="clear" w:color="auto" w:fill="F2F2F2" w:themeFill="background1" w:themeFillShade="F2"/>
          </w:tcPr>
          <w:p w14:paraId="47504142" w14:textId="77777777" w:rsidR="009072E2" w:rsidRPr="00AA5416" w:rsidRDefault="009072E2" w:rsidP="009072E2">
            <w:pPr>
              <w:rPr>
                <w:rFonts w:ascii="Arial" w:hAnsi="Arial" w:cs="Arial"/>
                <w:b/>
                <w:noProof/>
                <w:color w:val="000099"/>
                <w:sz w:val="16"/>
                <w:szCs w:val="18"/>
                <w:lang w:val="bg-BG" w:eastAsia="bg-BG"/>
              </w:rPr>
            </w:pPr>
          </w:p>
        </w:tc>
        <w:tc>
          <w:tcPr>
            <w:tcW w:w="3260" w:type="dxa"/>
            <w:gridSpan w:val="12"/>
            <w:vMerge/>
            <w:shd w:val="clear" w:color="auto" w:fill="F2F2F2" w:themeFill="background1" w:themeFillShade="F2"/>
            <w:vAlign w:val="center"/>
          </w:tcPr>
          <w:p w14:paraId="6CE450C6" w14:textId="77777777" w:rsidR="009072E2" w:rsidRPr="00AA5416" w:rsidRDefault="009072E2" w:rsidP="009072E2">
            <w:pPr>
              <w:rPr>
                <w:rFonts w:ascii="Arial" w:hAnsi="Arial" w:cs="Arial"/>
                <w:b/>
                <w:noProof/>
                <w:color w:val="000099"/>
                <w:sz w:val="16"/>
                <w:szCs w:val="18"/>
                <w:lang w:val="bg-BG" w:eastAsia="bg-BG"/>
              </w:rPr>
            </w:pPr>
          </w:p>
        </w:tc>
        <w:tc>
          <w:tcPr>
            <w:tcW w:w="8363" w:type="dxa"/>
            <w:gridSpan w:val="21"/>
            <w:shd w:val="clear" w:color="auto" w:fill="F2F2F2" w:themeFill="background1" w:themeFillShade="F2"/>
          </w:tcPr>
          <w:p w14:paraId="0DFBA6EE" w14:textId="51AB8746" w:rsidR="009072E2" w:rsidRPr="00AA5416" w:rsidRDefault="009072E2" w:rsidP="009072E2">
            <w:pPr>
              <w:rPr>
                <w:rFonts w:ascii="Arial" w:hAnsi="Arial" w:cs="Arial"/>
                <w:i/>
                <w:iCs/>
                <w:color w:val="000099"/>
                <w:sz w:val="12"/>
                <w:szCs w:val="14"/>
                <w:lang w:val="bg-BG"/>
              </w:rPr>
            </w:pPr>
            <w:r w:rsidRPr="00AA5416">
              <w:rPr>
                <w:rFonts w:ascii="Arial" w:hAnsi="Arial" w:cs="Arial"/>
                <w:i/>
                <w:iCs/>
                <w:color w:val="000099"/>
                <w:sz w:val="12"/>
                <w:szCs w:val="14"/>
                <w:lang w:val="bg-BG"/>
              </w:rPr>
              <w:t>(Посочва се опростената ефективна данъчна ставка на групата за Република България, която следва да е равна на или по-висока от преходната данъчна ставка</w:t>
            </w:r>
            <w:r w:rsidR="007D711C" w:rsidRPr="00AA5416">
              <w:rPr>
                <w:rFonts w:ascii="Arial" w:hAnsi="Arial" w:cs="Arial"/>
                <w:i/>
                <w:iCs/>
                <w:color w:val="000099"/>
                <w:sz w:val="12"/>
                <w:szCs w:val="14"/>
                <w:lang w:val="bg-BG"/>
              </w:rPr>
              <w:t xml:space="preserve"> съгласно чл. 260я</w:t>
            </w:r>
            <w:r w:rsidR="007D711C" w:rsidRPr="00AA5416">
              <w:rPr>
                <w:rFonts w:ascii="Arial" w:hAnsi="Arial" w:cs="Arial"/>
                <w:i/>
                <w:iCs/>
                <w:color w:val="000099"/>
                <w:sz w:val="12"/>
                <w:szCs w:val="14"/>
                <w:vertAlign w:val="superscript"/>
                <w:lang w:val="bg-BG"/>
              </w:rPr>
              <w:t>22</w:t>
            </w:r>
            <w:r w:rsidR="007D711C" w:rsidRPr="00AA5416">
              <w:rPr>
                <w:rFonts w:ascii="Arial" w:hAnsi="Arial" w:cs="Arial"/>
                <w:i/>
                <w:iCs/>
                <w:color w:val="000099"/>
                <w:sz w:val="12"/>
                <w:szCs w:val="14"/>
                <w:lang w:val="bg-BG"/>
              </w:rPr>
              <w:t>, т. 5 от ЗКПО.</w:t>
            </w:r>
            <w:r w:rsidRPr="00AA5416">
              <w:rPr>
                <w:rFonts w:ascii="Arial" w:hAnsi="Arial" w:cs="Arial"/>
                <w:i/>
                <w:iCs/>
                <w:color w:val="000099"/>
                <w:sz w:val="12"/>
                <w:szCs w:val="14"/>
                <w:lang w:val="bg-BG"/>
              </w:rPr>
              <w:t>)</w:t>
            </w:r>
          </w:p>
        </w:tc>
      </w:tr>
      <w:tr w:rsidR="009072E2" w:rsidRPr="001E7644" w14:paraId="5E68F198" w14:textId="77777777" w:rsidTr="00E5494A">
        <w:trPr>
          <w:cantSplit/>
          <w:trHeight w:val="366"/>
        </w:trPr>
        <w:tc>
          <w:tcPr>
            <w:tcW w:w="2238" w:type="dxa"/>
            <w:gridSpan w:val="13"/>
            <w:vMerge/>
            <w:shd w:val="clear" w:color="auto" w:fill="F2F2F2" w:themeFill="background1" w:themeFillShade="F2"/>
          </w:tcPr>
          <w:p w14:paraId="16EE337F" w14:textId="77777777" w:rsidR="009072E2" w:rsidRPr="00AA5416" w:rsidRDefault="009072E2" w:rsidP="009072E2">
            <w:pPr>
              <w:rPr>
                <w:rFonts w:ascii="Arial" w:hAnsi="Arial" w:cs="Arial"/>
                <w:b/>
                <w:noProof/>
                <w:color w:val="000099"/>
                <w:sz w:val="16"/>
                <w:szCs w:val="18"/>
                <w:lang w:val="bg-BG" w:eastAsia="bg-BG"/>
              </w:rPr>
            </w:pPr>
          </w:p>
        </w:tc>
        <w:tc>
          <w:tcPr>
            <w:tcW w:w="3260" w:type="dxa"/>
            <w:gridSpan w:val="12"/>
            <w:vMerge w:val="restart"/>
            <w:shd w:val="clear" w:color="auto" w:fill="F2F2F2" w:themeFill="background1" w:themeFillShade="F2"/>
            <w:vAlign w:val="center"/>
          </w:tcPr>
          <w:p w14:paraId="4B3A5F16" w14:textId="76C6E749" w:rsidR="009072E2" w:rsidRPr="00AA5416" w:rsidRDefault="009072E2" w:rsidP="008620F0">
            <w:pPr>
              <w:rPr>
                <w:rFonts w:ascii="Arial" w:hAnsi="Arial" w:cs="Arial"/>
                <w:b/>
                <w:bCs/>
                <w:color w:val="000099"/>
                <w:sz w:val="16"/>
                <w:szCs w:val="18"/>
                <w:lang w:val="bg-BG"/>
              </w:rPr>
            </w:pPr>
            <w:r w:rsidRPr="00AA5416">
              <w:rPr>
                <w:rFonts w:ascii="Arial" w:hAnsi="Arial" w:cs="Arial"/>
                <w:b/>
                <w:bCs/>
                <w:noProof/>
                <w:color w:val="000099"/>
                <w:sz w:val="16"/>
                <w:szCs w:val="18"/>
                <w:lang w:val="bg-BG" w:eastAsia="bg-BG"/>
              </w:rPr>
              <mc:AlternateContent>
                <mc:Choice Requires="wps">
                  <w:drawing>
                    <wp:anchor distT="0" distB="0" distL="114300" distR="114300" simplePos="0" relativeHeight="251980800" behindDoc="0" locked="0" layoutInCell="1" allowOverlap="1" wp14:anchorId="7AEB736F" wp14:editId="62F65B09">
                      <wp:simplePos x="0" y="0"/>
                      <wp:positionH relativeFrom="column">
                        <wp:posOffset>1630680</wp:posOffset>
                      </wp:positionH>
                      <wp:positionV relativeFrom="paragraph">
                        <wp:posOffset>20955</wp:posOffset>
                      </wp:positionV>
                      <wp:extent cx="114300" cy="114300"/>
                      <wp:effectExtent l="0" t="0" r="0" b="0"/>
                      <wp:wrapNone/>
                      <wp:docPr id="6012703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9B65" id="Rectangle 90" o:spid="_x0000_s1026" style="position:absolute;margin-left:128.4pt;margin-top:1.65pt;width:9pt;height:9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"/>
                  </w:pict>
                </mc:Fallback>
              </mc:AlternateContent>
            </w:r>
            <w:r w:rsidRPr="00AA5416">
              <w:rPr>
                <w:rFonts w:ascii="Arial" w:hAnsi="Arial" w:cs="Arial"/>
                <w:b/>
                <w:bCs/>
                <w:color w:val="000099"/>
                <w:sz w:val="16"/>
                <w:szCs w:val="18"/>
                <w:lang w:val="bg-BG"/>
              </w:rPr>
              <w:t>Условие по чл. 260я</w:t>
            </w:r>
            <w:r w:rsidRPr="00AA5416">
              <w:rPr>
                <w:rFonts w:ascii="Arial" w:hAnsi="Arial" w:cs="Arial"/>
                <w:b/>
                <w:bCs/>
                <w:color w:val="000099"/>
                <w:sz w:val="16"/>
                <w:szCs w:val="18"/>
                <w:vertAlign w:val="superscript"/>
                <w:lang w:val="bg-BG"/>
              </w:rPr>
              <w:t>20</w:t>
            </w:r>
            <w:r w:rsidRPr="00AA5416">
              <w:rPr>
                <w:rFonts w:ascii="Arial" w:hAnsi="Arial" w:cs="Arial"/>
                <w:b/>
                <w:bCs/>
                <w:color w:val="000099"/>
                <w:sz w:val="16"/>
                <w:szCs w:val="18"/>
                <w:lang w:val="bg-BG"/>
              </w:rPr>
              <w:t>, ал. 1, т. 3</w:t>
            </w:r>
          </w:p>
        </w:tc>
        <w:tc>
          <w:tcPr>
            <w:tcW w:w="4111" w:type="dxa"/>
            <w:gridSpan w:val="6"/>
          </w:tcPr>
          <w:p w14:paraId="2460B8AE" w14:textId="77777777" w:rsidR="009072E2" w:rsidRPr="00AA5416" w:rsidRDefault="009072E2" w:rsidP="009072E2">
            <w:pPr>
              <w:rPr>
                <w:rFonts w:ascii="Arial" w:hAnsi="Arial" w:cs="Arial"/>
                <w:color w:val="000099"/>
                <w:sz w:val="16"/>
                <w:szCs w:val="18"/>
                <w:lang w:val="bg-BG"/>
              </w:rPr>
            </w:pPr>
          </w:p>
          <w:p w14:paraId="283B8946" w14:textId="77777777" w:rsidR="009072E2" w:rsidRPr="00AA5416" w:rsidRDefault="009072E2" w:rsidP="009072E2">
            <w:pPr>
              <w:rPr>
                <w:rFonts w:ascii="Arial" w:hAnsi="Arial" w:cs="Arial"/>
                <w:color w:val="000099"/>
                <w:sz w:val="16"/>
                <w:szCs w:val="18"/>
                <w:lang w:val="bg-BG"/>
              </w:rPr>
            </w:pPr>
          </w:p>
        </w:tc>
        <w:tc>
          <w:tcPr>
            <w:tcW w:w="1134" w:type="dxa"/>
            <w:gridSpan w:val="6"/>
            <w:vMerge w:val="restart"/>
            <w:shd w:val="clear" w:color="auto" w:fill="F2F2F2" w:themeFill="background1" w:themeFillShade="F2"/>
            <w:vAlign w:val="center"/>
          </w:tcPr>
          <w:p w14:paraId="72B86D07" w14:textId="2591CED7" w:rsidR="009072E2" w:rsidRPr="00AA5416" w:rsidRDefault="009072E2" w:rsidP="009072E2">
            <w:pPr>
              <w:jc w:val="center"/>
              <w:rPr>
                <w:rFonts w:ascii="Arial" w:hAnsi="Arial" w:cs="Arial"/>
                <w:color w:val="000099"/>
                <w:sz w:val="16"/>
                <w:szCs w:val="18"/>
                <w:lang w:val="bg-BG"/>
              </w:rPr>
            </w:pPr>
            <w:r w:rsidRPr="00AA5416">
              <w:rPr>
                <w:rFonts w:ascii="Arial" w:hAnsi="Arial" w:cs="Arial"/>
                <w:b/>
                <w:color w:val="000099"/>
                <w:sz w:val="22"/>
                <w:lang w:val="bg-BG"/>
              </w:rPr>
              <w:t>≤</w:t>
            </w:r>
          </w:p>
        </w:tc>
        <w:tc>
          <w:tcPr>
            <w:tcW w:w="3118" w:type="dxa"/>
            <w:gridSpan w:val="9"/>
          </w:tcPr>
          <w:p w14:paraId="195EA191" w14:textId="7B6DA225" w:rsidR="009072E2" w:rsidRPr="00AA5416" w:rsidRDefault="009072E2" w:rsidP="009072E2">
            <w:pPr>
              <w:rPr>
                <w:rFonts w:ascii="Arial" w:hAnsi="Arial" w:cs="Arial"/>
                <w:color w:val="000099"/>
                <w:sz w:val="16"/>
                <w:szCs w:val="18"/>
                <w:lang w:val="bg-BG"/>
              </w:rPr>
            </w:pPr>
          </w:p>
        </w:tc>
      </w:tr>
      <w:tr w:rsidR="009072E2" w:rsidRPr="00DC7ACC" w14:paraId="099D98CB" w14:textId="77777777" w:rsidTr="00E5494A">
        <w:trPr>
          <w:cantSplit/>
          <w:trHeight w:val="366"/>
        </w:trPr>
        <w:tc>
          <w:tcPr>
            <w:tcW w:w="2238" w:type="dxa"/>
            <w:gridSpan w:val="13"/>
            <w:vMerge/>
            <w:shd w:val="clear" w:color="auto" w:fill="F2F2F2" w:themeFill="background1" w:themeFillShade="F2"/>
          </w:tcPr>
          <w:p w14:paraId="131FEDBC" w14:textId="77777777" w:rsidR="009072E2" w:rsidRPr="00AA5416" w:rsidRDefault="009072E2" w:rsidP="009072E2">
            <w:pPr>
              <w:rPr>
                <w:rFonts w:ascii="Arial" w:hAnsi="Arial" w:cs="Arial"/>
                <w:b/>
                <w:noProof/>
                <w:color w:val="000099"/>
                <w:sz w:val="16"/>
                <w:szCs w:val="18"/>
                <w:lang w:val="bg-BG" w:eastAsia="bg-BG"/>
              </w:rPr>
            </w:pPr>
          </w:p>
        </w:tc>
        <w:tc>
          <w:tcPr>
            <w:tcW w:w="3260" w:type="dxa"/>
            <w:gridSpan w:val="12"/>
            <w:vMerge/>
            <w:shd w:val="clear" w:color="auto" w:fill="F2F2F2" w:themeFill="background1" w:themeFillShade="F2"/>
            <w:vAlign w:val="center"/>
          </w:tcPr>
          <w:p w14:paraId="4AEFFDF1" w14:textId="77777777" w:rsidR="009072E2" w:rsidRPr="00AA5416" w:rsidRDefault="009072E2" w:rsidP="009072E2">
            <w:pPr>
              <w:rPr>
                <w:rFonts w:ascii="Arial" w:hAnsi="Arial" w:cs="Arial"/>
                <w:b/>
                <w:noProof/>
                <w:color w:val="000099"/>
                <w:sz w:val="16"/>
                <w:szCs w:val="18"/>
                <w:lang w:val="bg-BG" w:eastAsia="bg-BG"/>
              </w:rPr>
            </w:pPr>
          </w:p>
        </w:tc>
        <w:tc>
          <w:tcPr>
            <w:tcW w:w="4111" w:type="dxa"/>
            <w:gridSpan w:val="6"/>
            <w:shd w:val="clear" w:color="auto" w:fill="F2F2F2" w:themeFill="background1" w:themeFillShade="F2"/>
            <w:vAlign w:val="center"/>
          </w:tcPr>
          <w:p w14:paraId="26EA7DFD" w14:textId="2C64E56B" w:rsidR="009072E2" w:rsidRPr="00AA5416" w:rsidRDefault="009072E2" w:rsidP="009072E2">
            <w:pPr>
              <w:rPr>
                <w:rFonts w:ascii="Arial" w:hAnsi="Arial" w:cs="Arial"/>
                <w:color w:val="000099"/>
                <w:sz w:val="12"/>
                <w:szCs w:val="14"/>
                <w:lang w:val="bg-BG"/>
              </w:rPr>
            </w:pPr>
            <w:r w:rsidRPr="00AA5416">
              <w:rPr>
                <w:rFonts w:ascii="Arial" w:hAnsi="Arial" w:cs="Arial"/>
                <w:i/>
                <w:iCs/>
                <w:color w:val="000099"/>
                <w:sz w:val="12"/>
                <w:szCs w:val="14"/>
                <w:lang w:val="bg-BG"/>
              </w:rPr>
              <w:t>(Посочва се печалбата преди данъци на групата в Република България съгласно квалифицирания отчет по държави на групата, предоставен за целите на автоматичния обмен на отчети по държави.)</w:t>
            </w:r>
          </w:p>
        </w:tc>
        <w:tc>
          <w:tcPr>
            <w:tcW w:w="1134" w:type="dxa"/>
            <w:gridSpan w:val="6"/>
            <w:vMerge/>
            <w:shd w:val="clear" w:color="auto" w:fill="F2F2F2" w:themeFill="background1" w:themeFillShade="F2"/>
          </w:tcPr>
          <w:p w14:paraId="0CF01DEB" w14:textId="77777777" w:rsidR="009072E2" w:rsidRPr="00AA5416" w:rsidRDefault="009072E2" w:rsidP="009072E2">
            <w:pPr>
              <w:rPr>
                <w:rFonts w:ascii="Arial" w:hAnsi="Arial" w:cs="Arial"/>
                <w:color w:val="000099"/>
                <w:sz w:val="16"/>
                <w:szCs w:val="18"/>
                <w:lang w:val="bg-BG"/>
              </w:rPr>
            </w:pPr>
          </w:p>
        </w:tc>
        <w:tc>
          <w:tcPr>
            <w:tcW w:w="3118" w:type="dxa"/>
            <w:gridSpan w:val="9"/>
            <w:shd w:val="clear" w:color="auto" w:fill="F2F2F2" w:themeFill="background1" w:themeFillShade="F2"/>
            <w:vAlign w:val="center"/>
          </w:tcPr>
          <w:p w14:paraId="73EDECAD" w14:textId="182FA956" w:rsidR="009072E2" w:rsidRPr="00AA5416" w:rsidRDefault="009072E2" w:rsidP="009072E2">
            <w:pPr>
              <w:rPr>
                <w:rFonts w:ascii="Arial" w:hAnsi="Arial" w:cs="Arial"/>
                <w:color w:val="000099"/>
                <w:sz w:val="12"/>
                <w:szCs w:val="14"/>
                <w:lang w:val="bg-BG"/>
              </w:rPr>
            </w:pPr>
            <w:r w:rsidRPr="00AA5416">
              <w:rPr>
                <w:rFonts w:ascii="Arial" w:hAnsi="Arial" w:cs="Arial"/>
                <w:i/>
                <w:iCs/>
                <w:color w:val="000099"/>
                <w:sz w:val="12"/>
                <w:szCs w:val="14"/>
                <w:lang w:val="bg-BG"/>
              </w:rPr>
              <w:t xml:space="preserve">(Посочва се </w:t>
            </w:r>
            <w:r w:rsidR="003348A6" w:rsidRPr="00AA5416">
              <w:rPr>
                <w:rFonts w:ascii="Arial" w:hAnsi="Arial" w:cs="Arial"/>
                <w:i/>
                <w:iCs/>
                <w:color w:val="000099"/>
                <w:sz w:val="12"/>
                <w:szCs w:val="14"/>
                <w:lang w:val="bg-BG"/>
              </w:rPr>
              <w:t>размер</w:t>
            </w:r>
            <w:r w:rsidR="000F1887" w:rsidRPr="00AA5416">
              <w:rPr>
                <w:rFonts w:ascii="Arial" w:hAnsi="Arial" w:cs="Arial"/>
                <w:i/>
                <w:iCs/>
                <w:color w:val="000099"/>
                <w:sz w:val="12"/>
                <w:szCs w:val="14"/>
                <w:lang w:val="bg-BG"/>
              </w:rPr>
              <w:t>ът</w:t>
            </w:r>
            <w:r w:rsidR="003348A6" w:rsidRPr="00AA5416">
              <w:rPr>
                <w:rFonts w:ascii="Arial" w:hAnsi="Arial" w:cs="Arial"/>
                <w:i/>
                <w:iCs/>
                <w:color w:val="000099"/>
                <w:sz w:val="12"/>
                <w:szCs w:val="14"/>
                <w:lang w:val="bg-BG"/>
              </w:rPr>
              <w:t xml:space="preserve"> на </w:t>
            </w:r>
            <w:r w:rsidRPr="00AA5416">
              <w:rPr>
                <w:rFonts w:ascii="Arial" w:hAnsi="Arial" w:cs="Arial"/>
                <w:i/>
                <w:iCs/>
                <w:color w:val="000099"/>
                <w:sz w:val="12"/>
                <w:szCs w:val="14"/>
                <w:lang w:val="bg-BG"/>
              </w:rPr>
              <w:t>изключението за съществена стопанска на групата в Република България, определен по реда на чл. 260щ и чл. 260я</w:t>
            </w:r>
            <w:r w:rsidRPr="00AA5416">
              <w:rPr>
                <w:rFonts w:ascii="Arial" w:hAnsi="Arial" w:cs="Arial"/>
                <w:i/>
                <w:iCs/>
                <w:color w:val="000099"/>
                <w:sz w:val="12"/>
                <w:szCs w:val="14"/>
                <w:vertAlign w:val="superscript"/>
                <w:lang w:val="bg-BG"/>
              </w:rPr>
              <w:t>17</w:t>
            </w:r>
            <w:r w:rsidR="003C5A8D" w:rsidRPr="00AA5416">
              <w:rPr>
                <w:rFonts w:ascii="Arial" w:hAnsi="Arial" w:cs="Arial"/>
                <w:i/>
                <w:iCs/>
                <w:color w:val="000099"/>
                <w:sz w:val="12"/>
                <w:szCs w:val="14"/>
                <w:lang w:val="bg-BG"/>
              </w:rPr>
              <w:t xml:space="preserve"> от ЗКПО.</w:t>
            </w:r>
            <w:r w:rsidRPr="00AA5416">
              <w:rPr>
                <w:rFonts w:ascii="Arial" w:hAnsi="Arial" w:cs="Arial"/>
                <w:i/>
                <w:iCs/>
                <w:color w:val="000099"/>
                <w:sz w:val="12"/>
                <w:szCs w:val="14"/>
                <w:lang w:val="bg-BG"/>
              </w:rPr>
              <w:t>)</w:t>
            </w:r>
          </w:p>
        </w:tc>
      </w:tr>
      <w:tr w:rsidR="008620F0" w:rsidRPr="00DC7ACC" w14:paraId="45043424" w14:textId="77777777" w:rsidTr="006D57F1">
        <w:trPr>
          <w:cantSplit/>
          <w:trHeight w:val="462"/>
        </w:trPr>
        <w:tc>
          <w:tcPr>
            <w:tcW w:w="5498" w:type="dxa"/>
            <w:gridSpan w:val="25"/>
            <w:vMerge w:val="restart"/>
            <w:shd w:val="clear" w:color="auto" w:fill="F2F2F2" w:themeFill="background1" w:themeFillShade="F2"/>
          </w:tcPr>
          <w:p w14:paraId="7B093DB7" w14:textId="6661E1F9" w:rsidR="008620F0" w:rsidRPr="00AA5416" w:rsidRDefault="008620F0" w:rsidP="009072E2">
            <w:pPr>
              <w:rPr>
                <w:rFonts w:ascii="Arial" w:hAnsi="Arial" w:cs="Arial"/>
                <w:b/>
                <w:bCs/>
                <w:noProof/>
                <w:color w:val="000099"/>
                <w:sz w:val="16"/>
                <w:szCs w:val="18"/>
                <w:lang w:val="bg-BG" w:eastAsia="bg-BG"/>
              </w:rPr>
            </w:pPr>
            <w:r w:rsidRPr="00AA5416">
              <w:rPr>
                <w:rFonts w:ascii="Arial" w:hAnsi="Arial" w:cs="Arial"/>
                <w:b/>
                <w:bCs/>
                <w:noProof/>
                <w:color w:val="000099"/>
                <w:sz w:val="16"/>
                <w:szCs w:val="18"/>
                <w:lang w:val="bg-BG" w:eastAsia="bg-BG"/>
              </w:rPr>
              <mc:AlternateContent>
                <mc:Choice Requires="wps">
                  <w:drawing>
                    <wp:anchor distT="0" distB="0" distL="114300" distR="114300" simplePos="0" relativeHeight="251982848" behindDoc="0" locked="0" layoutInCell="1" allowOverlap="1" wp14:anchorId="74C30687" wp14:editId="401B5480">
                      <wp:simplePos x="0" y="0"/>
                      <wp:positionH relativeFrom="column">
                        <wp:posOffset>3045460</wp:posOffset>
                      </wp:positionH>
                      <wp:positionV relativeFrom="paragraph">
                        <wp:posOffset>80645</wp:posOffset>
                      </wp:positionV>
                      <wp:extent cx="114300" cy="114300"/>
                      <wp:effectExtent l="0" t="0" r="0" b="0"/>
                      <wp:wrapNone/>
                      <wp:docPr id="1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65347" id="Rectangle 90" o:spid="_x0000_s1026" style="position:absolute;margin-left:239.8pt;margin-top:6.35pt;width:9pt;height: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"/>
                  </w:pict>
                </mc:Fallback>
              </mc:AlternateContent>
            </w:r>
            <w:r w:rsidRPr="00AA5416">
              <w:rPr>
                <w:rFonts w:ascii="Arial" w:hAnsi="Arial" w:cs="Arial"/>
                <w:b/>
                <w:bCs/>
                <w:noProof/>
                <w:color w:val="000099"/>
                <w:sz w:val="16"/>
                <w:szCs w:val="18"/>
                <w:lang w:val="bg-BG" w:eastAsia="bg-BG"/>
              </w:rPr>
              <w:t xml:space="preserve">8.1.2. ДЗЛ </w:t>
            </w:r>
            <w:r w:rsidR="005D3E02" w:rsidRPr="00AA5416">
              <w:rPr>
                <w:rFonts w:ascii="Arial" w:hAnsi="Arial" w:cs="Arial"/>
                <w:b/>
                <w:bCs/>
                <w:noProof/>
                <w:color w:val="000099"/>
                <w:sz w:val="16"/>
                <w:szCs w:val="18"/>
                <w:lang w:val="bg-BG" w:eastAsia="bg-BG"/>
              </w:rPr>
              <w:t xml:space="preserve">няма </w:t>
            </w:r>
            <w:r w:rsidRPr="00AA5416">
              <w:rPr>
                <w:rFonts w:ascii="Arial" w:hAnsi="Arial" w:cs="Arial"/>
                <w:b/>
                <w:bCs/>
                <w:noProof/>
                <w:color w:val="000099"/>
                <w:sz w:val="16"/>
                <w:szCs w:val="18"/>
                <w:lang w:val="bg-BG" w:eastAsia="bg-BG"/>
              </w:rPr>
              <w:t xml:space="preserve">допустима </w:t>
            </w:r>
            <w:r w:rsidR="005D3E02" w:rsidRPr="00AA5416">
              <w:rPr>
                <w:rFonts w:ascii="Arial" w:hAnsi="Arial" w:cs="Arial"/>
                <w:b/>
                <w:bCs/>
                <w:noProof/>
                <w:color w:val="000099"/>
                <w:sz w:val="16"/>
                <w:szCs w:val="18"/>
                <w:lang w:val="bg-BG" w:eastAsia="bg-BG"/>
              </w:rPr>
              <w:t xml:space="preserve">печалба </w:t>
            </w:r>
            <w:r w:rsidRPr="00AA5416">
              <w:rPr>
                <w:rFonts w:ascii="Arial" w:hAnsi="Arial" w:cs="Arial"/>
                <w:b/>
                <w:bCs/>
                <w:noProof/>
                <w:color w:val="000099"/>
                <w:sz w:val="16"/>
                <w:szCs w:val="18"/>
                <w:lang w:val="bg-BG" w:eastAsia="bg-BG"/>
              </w:rPr>
              <w:t>и няма коригиран допълнителен данък</w:t>
            </w:r>
          </w:p>
          <w:p w14:paraId="4B233D12" w14:textId="6AB5CD2F" w:rsidR="008620F0" w:rsidRPr="00AA5416" w:rsidRDefault="008620F0" w:rsidP="009072E2">
            <w:pPr>
              <w:rPr>
                <w:rFonts w:ascii="Arial" w:hAnsi="Arial" w:cs="Arial"/>
                <w:b/>
                <w:bCs/>
                <w:noProof/>
                <w:color w:val="000099"/>
                <w:sz w:val="16"/>
                <w:szCs w:val="18"/>
                <w:lang w:val="bg-BG" w:eastAsia="bg-BG"/>
              </w:rPr>
            </w:pPr>
          </w:p>
          <w:p w14:paraId="2C918C18" w14:textId="011156D6" w:rsidR="008620F0" w:rsidRPr="00AA5416" w:rsidRDefault="008620F0" w:rsidP="009072E2">
            <w:pPr>
              <w:rPr>
                <w:rFonts w:ascii="Arial" w:hAnsi="Arial" w:cs="Arial"/>
                <w:b/>
                <w:bCs/>
                <w:noProof/>
                <w:color w:val="000099"/>
                <w:sz w:val="16"/>
                <w:szCs w:val="18"/>
                <w:lang w:val="bg-BG" w:eastAsia="bg-BG"/>
              </w:rPr>
            </w:pPr>
          </w:p>
        </w:tc>
        <w:tc>
          <w:tcPr>
            <w:tcW w:w="8363" w:type="dxa"/>
            <w:gridSpan w:val="21"/>
            <w:shd w:val="clear" w:color="auto" w:fill="FFFFFF" w:themeFill="background1"/>
          </w:tcPr>
          <w:p w14:paraId="66B83CDF" w14:textId="394552CF" w:rsidR="008620F0" w:rsidRPr="00AA5416" w:rsidRDefault="008620F0" w:rsidP="009072E2">
            <w:pPr>
              <w:rPr>
                <w:rFonts w:ascii="Arial" w:hAnsi="Arial" w:cs="Arial"/>
                <w:b/>
                <w:noProof/>
                <w:color w:val="000099"/>
                <w:sz w:val="16"/>
                <w:szCs w:val="18"/>
                <w:lang w:val="bg-BG" w:eastAsia="bg-BG"/>
              </w:rPr>
            </w:pPr>
          </w:p>
        </w:tc>
      </w:tr>
      <w:tr w:rsidR="008620F0" w:rsidRPr="00DC7ACC" w14:paraId="1C36C14F" w14:textId="77777777" w:rsidTr="006D57F1">
        <w:trPr>
          <w:cantSplit/>
          <w:trHeight w:val="229"/>
        </w:trPr>
        <w:tc>
          <w:tcPr>
            <w:tcW w:w="5498" w:type="dxa"/>
            <w:gridSpan w:val="25"/>
            <w:vMerge/>
            <w:shd w:val="clear" w:color="auto" w:fill="F2F2F2" w:themeFill="background1" w:themeFillShade="F2"/>
          </w:tcPr>
          <w:p w14:paraId="054F0B88" w14:textId="77777777" w:rsidR="008620F0" w:rsidRPr="00AA5416" w:rsidRDefault="008620F0" w:rsidP="009072E2">
            <w:pPr>
              <w:rPr>
                <w:rFonts w:ascii="Arial" w:hAnsi="Arial" w:cs="Arial"/>
                <w:b/>
                <w:noProof/>
                <w:color w:val="000099"/>
                <w:sz w:val="16"/>
                <w:szCs w:val="18"/>
                <w:lang w:val="bg-BG" w:eastAsia="bg-BG"/>
              </w:rPr>
            </w:pPr>
          </w:p>
        </w:tc>
        <w:tc>
          <w:tcPr>
            <w:tcW w:w="8363" w:type="dxa"/>
            <w:gridSpan w:val="21"/>
            <w:shd w:val="clear" w:color="auto" w:fill="F2F2F2" w:themeFill="background1" w:themeFillShade="F2"/>
            <w:vAlign w:val="center"/>
          </w:tcPr>
          <w:p w14:paraId="447A2052" w14:textId="60857435" w:rsidR="008620F0" w:rsidRPr="00AA5416" w:rsidRDefault="00CC3F58" w:rsidP="009A2DA1">
            <w:pPr>
              <w:rPr>
                <w:rFonts w:ascii="Arial" w:hAnsi="Arial" w:cs="Arial"/>
                <w:b/>
                <w:noProof/>
                <w:color w:val="000099"/>
                <w:sz w:val="12"/>
                <w:szCs w:val="14"/>
                <w:lang w:val="bg-BG" w:eastAsia="bg-BG"/>
              </w:rPr>
            </w:pPr>
            <w:r w:rsidRPr="00AA5416">
              <w:rPr>
                <w:rFonts w:ascii="Arial" w:hAnsi="Arial" w:cs="Arial"/>
                <w:i/>
                <w:noProof/>
                <w:color w:val="000099"/>
                <w:sz w:val="12"/>
                <w:szCs w:val="14"/>
                <w:lang w:val="bg-BG" w:eastAsia="bg-BG"/>
              </w:rPr>
              <w:t>(</w:t>
            </w:r>
            <w:r w:rsidR="008620F0" w:rsidRPr="00AA5416">
              <w:rPr>
                <w:rFonts w:ascii="Arial" w:hAnsi="Arial" w:cs="Arial"/>
                <w:i/>
                <w:noProof/>
                <w:color w:val="000099"/>
                <w:sz w:val="12"/>
                <w:szCs w:val="14"/>
                <w:lang w:val="bg-BG" w:eastAsia="bg-BG"/>
              </w:rPr>
              <w:t xml:space="preserve">Ако е отбелязана тази опция, се посочва </w:t>
            </w:r>
            <w:r w:rsidR="009A2DA1" w:rsidRPr="00AA5416">
              <w:rPr>
                <w:rFonts w:ascii="Arial" w:hAnsi="Arial" w:cs="Arial"/>
                <w:i/>
                <w:noProof/>
                <w:color w:val="000099"/>
                <w:sz w:val="12"/>
                <w:szCs w:val="14"/>
                <w:lang w:val="bg-BG" w:eastAsia="bg-BG"/>
              </w:rPr>
              <w:t>размерът на</w:t>
            </w:r>
            <w:r w:rsidR="008620F0" w:rsidRPr="00AA5416">
              <w:rPr>
                <w:rFonts w:ascii="Arial" w:hAnsi="Arial" w:cs="Arial"/>
                <w:i/>
                <w:noProof/>
                <w:color w:val="000099"/>
                <w:sz w:val="12"/>
                <w:szCs w:val="14"/>
                <w:lang w:val="bg-BG" w:eastAsia="bg-BG"/>
              </w:rPr>
              <w:t xml:space="preserve"> допустимата загуба</w:t>
            </w:r>
            <w:r w:rsidR="00A06FD4" w:rsidRPr="00AA5416">
              <w:rPr>
                <w:rFonts w:ascii="Arial" w:hAnsi="Arial" w:cs="Arial"/>
                <w:i/>
                <w:noProof/>
                <w:color w:val="000099"/>
                <w:sz w:val="12"/>
                <w:szCs w:val="14"/>
                <w:lang w:val="bg-BG" w:eastAsia="bg-BG"/>
              </w:rPr>
              <w:t xml:space="preserve"> или нула</w:t>
            </w:r>
            <w:r w:rsidR="00997B98" w:rsidRPr="00AA5416">
              <w:rPr>
                <w:rFonts w:ascii="Arial" w:hAnsi="Arial" w:cs="Arial"/>
                <w:i/>
                <w:noProof/>
                <w:color w:val="000099"/>
                <w:sz w:val="12"/>
                <w:szCs w:val="14"/>
                <w:lang w:val="bg-BG" w:eastAsia="bg-BG"/>
              </w:rPr>
              <w:t>, когато не е налице допустима загуба</w:t>
            </w:r>
            <w:r w:rsidR="008620F0" w:rsidRPr="00AA5416">
              <w:rPr>
                <w:rFonts w:ascii="Arial" w:hAnsi="Arial" w:cs="Arial"/>
                <w:i/>
                <w:noProof/>
                <w:color w:val="000099"/>
                <w:sz w:val="12"/>
                <w:szCs w:val="14"/>
                <w:lang w:val="bg-BG" w:eastAsia="bg-BG"/>
              </w:rPr>
              <w:t>.</w:t>
            </w:r>
            <w:r w:rsidRPr="00AA5416">
              <w:rPr>
                <w:rFonts w:ascii="Arial" w:hAnsi="Arial" w:cs="Arial"/>
                <w:i/>
                <w:noProof/>
                <w:color w:val="000099"/>
                <w:sz w:val="12"/>
                <w:szCs w:val="14"/>
                <w:lang w:val="bg-BG" w:eastAsia="bg-BG"/>
              </w:rPr>
              <w:t>)</w:t>
            </w:r>
          </w:p>
        </w:tc>
      </w:tr>
      <w:tr w:rsidR="000F1887" w:rsidRPr="00DC7ACC" w14:paraId="78183D26" w14:textId="77777777" w:rsidTr="00B961F2">
        <w:trPr>
          <w:cantSplit/>
          <w:trHeight w:val="229"/>
        </w:trPr>
        <w:tc>
          <w:tcPr>
            <w:tcW w:w="13861" w:type="dxa"/>
            <w:gridSpan w:val="46"/>
            <w:shd w:val="clear" w:color="auto" w:fill="F2F2F2" w:themeFill="background1" w:themeFillShade="F2"/>
          </w:tcPr>
          <w:p w14:paraId="5527EF68" w14:textId="2973CE15" w:rsidR="000F1887" w:rsidRPr="00AA5416" w:rsidRDefault="000F1887" w:rsidP="009072E2">
            <w:pPr>
              <w:rPr>
                <w:rFonts w:ascii="Arial" w:hAnsi="Arial" w:cs="Arial"/>
                <w:i/>
                <w:noProof/>
                <w:color w:val="000099"/>
                <w:sz w:val="12"/>
                <w:szCs w:val="14"/>
                <w:lang w:val="bg-BG" w:eastAsia="bg-BG"/>
              </w:rPr>
            </w:pPr>
            <w:r w:rsidRPr="00AA5416">
              <w:rPr>
                <w:rFonts w:ascii="Arial" w:hAnsi="Arial" w:cs="Arial"/>
                <w:b/>
                <w:i/>
                <w:noProof/>
                <w:color w:val="000099"/>
                <w:sz w:val="16"/>
                <w:szCs w:val="18"/>
                <w:lang w:val="bg-BG" w:eastAsia="bg-BG"/>
              </w:rPr>
              <w:t>Забележка</w:t>
            </w:r>
            <w:r w:rsidRPr="00AA5416">
              <w:rPr>
                <w:rFonts w:ascii="Arial" w:hAnsi="Arial" w:cs="Arial"/>
                <w:b/>
                <w:noProof/>
                <w:color w:val="000099"/>
                <w:sz w:val="16"/>
                <w:szCs w:val="18"/>
                <w:lang w:val="bg-BG" w:eastAsia="bg-BG"/>
              </w:rPr>
              <w:t xml:space="preserve">: </w:t>
            </w:r>
            <w:r w:rsidRPr="00AA5416">
              <w:rPr>
                <w:rFonts w:ascii="Arial" w:hAnsi="Arial" w:cs="Arial"/>
                <w:i/>
                <w:noProof/>
                <w:color w:val="000099"/>
                <w:sz w:val="16"/>
                <w:szCs w:val="18"/>
                <w:lang w:val="bg-BG" w:eastAsia="bg-BG"/>
              </w:rPr>
              <w:t>Когато е попълнен ред 8, не се попълва Част ІІ на декларацията.</w:t>
            </w:r>
          </w:p>
        </w:tc>
      </w:tr>
      <w:tr w:rsidR="00217B35" w:rsidRPr="00DC7ACC" w14:paraId="0C1C9513" w14:textId="77777777" w:rsidTr="006D57F1">
        <w:trPr>
          <w:cantSplit/>
          <w:trHeight w:val="263"/>
        </w:trPr>
        <w:tc>
          <w:tcPr>
            <w:tcW w:w="13861" w:type="dxa"/>
            <w:gridSpan w:val="46"/>
            <w:shd w:val="clear" w:color="auto" w:fill="F2F2F2" w:themeFill="background1" w:themeFillShade="F2"/>
          </w:tcPr>
          <w:p w14:paraId="1D100F03" w14:textId="47AE3B18" w:rsidR="00217B35" w:rsidRPr="00AA5416" w:rsidRDefault="00217B35" w:rsidP="009072E2">
            <w:pPr>
              <w:rPr>
                <w:rFonts w:ascii="Arial" w:hAnsi="Arial" w:cs="Arial"/>
                <w:b/>
                <w:bCs/>
                <w:i/>
                <w:noProof/>
                <w:color w:val="000099"/>
                <w:sz w:val="16"/>
                <w:szCs w:val="18"/>
                <w:lang w:val="bg-BG" w:eastAsia="bg-BG"/>
              </w:rPr>
            </w:pPr>
            <w:r w:rsidRPr="00AA5416">
              <w:rPr>
                <w:rFonts w:ascii="Arial" w:hAnsi="Arial" w:cs="Arial"/>
                <w:b/>
                <w:bCs/>
                <w:noProof/>
                <w:color w:val="000099"/>
                <w:sz w:val="16"/>
                <w:szCs w:val="18"/>
                <w:lang w:val="bg-BG" w:eastAsia="bg-BG"/>
              </w:rPr>
              <w:t xml:space="preserve">9. Данни за </w:t>
            </w:r>
            <w:r w:rsidR="006D57F1" w:rsidRPr="00AA5416">
              <w:rPr>
                <w:rFonts w:ascii="Arial" w:hAnsi="Arial" w:cs="Arial"/>
                <w:b/>
                <w:bCs/>
                <w:noProof/>
                <w:color w:val="000099"/>
                <w:sz w:val="16"/>
                <w:szCs w:val="18"/>
                <w:lang w:val="bg-BG" w:eastAsia="bg-BG"/>
              </w:rPr>
              <w:t>ДЗЛ</w:t>
            </w:r>
            <w:r w:rsidRPr="00AA5416">
              <w:rPr>
                <w:rFonts w:ascii="Arial" w:hAnsi="Arial" w:cs="Arial"/>
                <w:b/>
                <w:bCs/>
                <w:noProof/>
                <w:color w:val="000099"/>
                <w:sz w:val="16"/>
                <w:szCs w:val="18"/>
                <w:lang w:val="bg-BG" w:eastAsia="bg-BG"/>
              </w:rPr>
              <w:t>, за което се подава декларацията съгласно 260я</w:t>
            </w:r>
            <w:r w:rsidRPr="00AA5416">
              <w:rPr>
                <w:rFonts w:ascii="Arial" w:hAnsi="Arial" w:cs="Arial"/>
                <w:b/>
                <w:bCs/>
                <w:noProof/>
                <w:color w:val="000099"/>
                <w:sz w:val="16"/>
                <w:szCs w:val="18"/>
                <w:vertAlign w:val="superscript"/>
                <w:lang w:val="bg-BG" w:eastAsia="bg-BG"/>
              </w:rPr>
              <w:t>31</w:t>
            </w:r>
            <w:r w:rsidRPr="00AA5416">
              <w:rPr>
                <w:rFonts w:ascii="Arial" w:hAnsi="Arial" w:cs="Arial"/>
                <w:b/>
                <w:bCs/>
                <w:noProof/>
                <w:color w:val="000099"/>
                <w:sz w:val="16"/>
                <w:szCs w:val="18"/>
                <w:lang w:val="bg-BG" w:eastAsia="bg-BG"/>
              </w:rPr>
              <w:t xml:space="preserve"> или чл. 260я</w:t>
            </w:r>
            <w:r w:rsidRPr="00AA5416">
              <w:rPr>
                <w:rFonts w:ascii="Arial" w:hAnsi="Arial" w:cs="Arial"/>
                <w:b/>
                <w:bCs/>
                <w:noProof/>
                <w:color w:val="000099"/>
                <w:sz w:val="16"/>
                <w:szCs w:val="18"/>
                <w:vertAlign w:val="superscript"/>
                <w:lang w:val="bg-BG" w:eastAsia="bg-BG"/>
              </w:rPr>
              <w:t>32</w:t>
            </w:r>
            <w:r w:rsidR="00A571A6" w:rsidRPr="00AA5416">
              <w:rPr>
                <w:rFonts w:ascii="Arial" w:hAnsi="Arial" w:cs="Arial"/>
                <w:b/>
                <w:bCs/>
                <w:noProof/>
                <w:color w:val="000099"/>
                <w:sz w:val="16"/>
                <w:szCs w:val="18"/>
                <w:lang w:val="bg-BG" w:eastAsia="bg-BG"/>
              </w:rPr>
              <w:t xml:space="preserve"> от ЗКПО</w:t>
            </w:r>
          </w:p>
        </w:tc>
      </w:tr>
      <w:tr w:rsidR="006D57F1" w:rsidRPr="00CC3EE5" w14:paraId="190ABFA5" w14:textId="77777777" w:rsidTr="000A7877">
        <w:trPr>
          <w:cantSplit/>
          <w:trHeight w:val="263"/>
        </w:trPr>
        <w:tc>
          <w:tcPr>
            <w:tcW w:w="4080" w:type="dxa"/>
            <w:gridSpan w:val="24"/>
            <w:shd w:val="clear" w:color="auto" w:fill="F2F2F2" w:themeFill="background1" w:themeFillShade="F2"/>
          </w:tcPr>
          <w:p w14:paraId="1031F00B" w14:textId="445000CF" w:rsidR="006D57F1" w:rsidRPr="00AA5416" w:rsidRDefault="006D57F1" w:rsidP="009072E2">
            <w:pPr>
              <w:rPr>
                <w:rFonts w:ascii="Arial" w:hAnsi="Arial" w:cs="Arial"/>
                <w:noProof/>
                <w:color w:val="000099"/>
                <w:sz w:val="16"/>
                <w:szCs w:val="18"/>
                <w:lang w:val="bg-BG" w:eastAsia="bg-BG"/>
              </w:rPr>
            </w:pPr>
            <w:r w:rsidRPr="00AA5416">
              <w:rPr>
                <w:rFonts w:ascii="Arial" w:hAnsi="Arial" w:cs="Arial"/>
                <w:noProof/>
                <w:color w:val="000099"/>
                <w:sz w:val="16"/>
                <w:szCs w:val="18"/>
                <w:lang w:val="bg-BG" w:eastAsia="bg-BG"/>
              </w:rPr>
              <w:t>9.1. ЕИК по ЗТРРЮЛНЦ/ЕИК по БУЛСТАТ на ДЗЛ</w:t>
            </w:r>
          </w:p>
        </w:tc>
        <w:tc>
          <w:tcPr>
            <w:tcW w:w="9781" w:type="dxa"/>
            <w:gridSpan w:val="22"/>
            <w:shd w:val="clear" w:color="auto" w:fill="F2F2F2" w:themeFill="background1" w:themeFillShade="F2"/>
          </w:tcPr>
          <w:p w14:paraId="45884D50" w14:textId="4A4DD92A" w:rsidR="006D57F1" w:rsidRPr="00AA5416" w:rsidRDefault="006D57F1" w:rsidP="009072E2">
            <w:pPr>
              <w:rPr>
                <w:rFonts w:ascii="Arial" w:hAnsi="Arial" w:cs="Arial"/>
                <w:noProof/>
                <w:color w:val="000099"/>
                <w:sz w:val="16"/>
                <w:szCs w:val="18"/>
                <w:lang w:val="bg-BG" w:eastAsia="bg-BG"/>
              </w:rPr>
            </w:pPr>
            <w:r w:rsidRPr="00AA5416">
              <w:rPr>
                <w:rFonts w:ascii="Arial" w:hAnsi="Arial" w:cs="Arial"/>
                <w:noProof/>
                <w:color w:val="000099"/>
                <w:sz w:val="16"/>
                <w:szCs w:val="18"/>
                <w:lang w:val="bg-BG" w:eastAsia="bg-BG"/>
              </w:rPr>
              <w:t>9.2. Наименование</w:t>
            </w:r>
            <w:r w:rsidRPr="00AA5416">
              <w:rPr>
                <w:rFonts w:ascii="Arial" w:hAnsi="Arial" w:cs="Arial"/>
                <w:i/>
                <w:iCs/>
                <w:noProof/>
                <w:color w:val="000099"/>
                <w:sz w:val="12"/>
                <w:szCs w:val="14"/>
                <w:lang w:val="bg-BG" w:eastAsia="bg-BG"/>
              </w:rPr>
              <w:t xml:space="preserve"> </w:t>
            </w:r>
          </w:p>
        </w:tc>
      </w:tr>
      <w:tr w:rsidR="000A7877" w:rsidRPr="00CC3EE5" w14:paraId="263802B7" w14:textId="77777777" w:rsidTr="00864FF6">
        <w:trPr>
          <w:cantSplit/>
          <w:trHeight w:val="263"/>
        </w:trPr>
        <w:tc>
          <w:tcPr>
            <w:tcW w:w="408" w:type="dxa"/>
            <w:gridSpan w:val="2"/>
          </w:tcPr>
          <w:p w14:paraId="5BFE2BC4"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2"/>
          </w:tcPr>
          <w:p w14:paraId="40E1F317"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2"/>
          </w:tcPr>
          <w:p w14:paraId="3737A0FB"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2"/>
          </w:tcPr>
          <w:p w14:paraId="6C279F0A"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2"/>
          </w:tcPr>
          <w:p w14:paraId="470D2503"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4"/>
          </w:tcPr>
          <w:p w14:paraId="5E51D0F6"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3"/>
          </w:tcPr>
          <w:p w14:paraId="03CA444A"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2"/>
          </w:tcPr>
          <w:p w14:paraId="01AA72F9" w14:textId="77777777" w:rsidR="000A7877" w:rsidRPr="00006CF8" w:rsidRDefault="000A7877" w:rsidP="009072E2">
            <w:pPr>
              <w:rPr>
                <w:rFonts w:ascii="Arial" w:hAnsi="Arial" w:cs="Arial"/>
                <w:noProof/>
                <w:color w:val="000099"/>
                <w:sz w:val="16"/>
                <w:szCs w:val="18"/>
                <w:lang w:val="bg-BG" w:eastAsia="bg-BG"/>
              </w:rPr>
            </w:pPr>
          </w:p>
        </w:tc>
        <w:tc>
          <w:tcPr>
            <w:tcW w:w="408" w:type="dxa"/>
            <w:gridSpan w:val="4"/>
          </w:tcPr>
          <w:p w14:paraId="030974C1" w14:textId="77777777" w:rsidR="000A7877" w:rsidRPr="00006CF8" w:rsidRDefault="000A7877" w:rsidP="009072E2">
            <w:pPr>
              <w:rPr>
                <w:rFonts w:ascii="Arial" w:hAnsi="Arial" w:cs="Arial"/>
                <w:noProof/>
                <w:color w:val="000099"/>
                <w:sz w:val="16"/>
                <w:szCs w:val="18"/>
                <w:lang w:val="bg-BG" w:eastAsia="bg-BG"/>
              </w:rPr>
            </w:pPr>
          </w:p>
        </w:tc>
        <w:tc>
          <w:tcPr>
            <w:tcW w:w="408" w:type="dxa"/>
          </w:tcPr>
          <w:p w14:paraId="65C275E1" w14:textId="61FA5790" w:rsidR="000A7877" w:rsidRPr="00006CF8" w:rsidRDefault="000A7877" w:rsidP="009072E2">
            <w:pPr>
              <w:rPr>
                <w:rFonts w:ascii="Arial" w:hAnsi="Arial" w:cs="Arial"/>
                <w:noProof/>
                <w:color w:val="000099"/>
                <w:sz w:val="16"/>
                <w:szCs w:val="18"/>
                <w:lang w:val="bg-BG" w:eastAsia="bg-BG"/>
              </w:rPr>
            </w:pPr>
          </w:p>
        </w:tc>
        <w:tc>
          <w:tcPr>
            <w:tcW w:w="9781" w:type="dxa"/>
            <w:gridSpan w:val="22"/>
          </w:tcPr>
          <w:p w14:paraId="70311679" w14:textId="77777777" w:rsidR="000A7877" w:rsidRPr="00006CF8" w:rsidRDefault="000A7877" w:rsidP="009072E2">
            <w:pPr>
              <w:rPr>
                <w:rFonts w:ascii="Arial" w:hAnsi="Arial" w:cs="Arial"/>
                <w:noProof/>
                <w:color w:val="000099"/>
                <w:sz w:val="16"/>
                <w:szCs w:val="18"/>
                <w:lang w:val="bg-BG" w:eastAsia="bg-BG"/>
              </w:rPr>
            </w:pPr>
          </w:p>
        </w:tc>
      </w:tr>
      <w:tr w:rsidR="000A7877" w:rsidRPr="001E7644" w14:paraId="4A7720F5" w14:textId="77777777" w:rsidTr="000A7877">
        <w:trPr>
          <w:cantSplit/>
          <w:trHeight w:val="169"/>
        </w:trPr>
        <w:tc>
          <w:tcPr>
            <w:tcW w:w="4080" w:type="dxa"/>
            <w:gridSpan w:val="24"/>
            <w:vMerge w:val="restart"/>
            <w:shd w:val="clear" w:color="auto" w:fill="F2F2F2" w:themeFill="background1" w:themeFillShade="F2"/>
          </w:tcPr>
          <w:p w14:paraId="5C103402" w14:textId="29C72E31" w:rsidR="000A7877" w:rsidRPr="00006CF8" w:rsidRDefault="000A7877" w:rsidP="009072E2">
            <w:pPr>
              <w:rPr>
                <w:rFonts w:ascii="Arial" w:hAnsi="Arial" w:cs="Arial"/>
                <w:noProof/>
                <w:color w:val="000099"/>
                <w:sz w:val="16"/>
                <w:szCs w:val="18"/>
                <w:lang w:val="bg-BG" w:eastAsia="bg-BG"/>
              </w:rPr>
            </w:pPr>
            <w:r w:rsidRPr="00006CF8">
              <w:rPr>
                <w:rFonts w:ascii="Arial" w:hAnsi="Arial" w:cs="Arial"/>
                <w:b/>
                <w:noProof/>
                <w:color w:val="000099"/>
                <w:sz w:val="16"/>
                <w:szCs w:val="18"/>
                <w:lang w:val="bg-BG" w:eastAsia="bg-BG"/>
              </w:rPr>
              <mc:AlternateContent>
                <mc:Choice Requires="wps">
                  <w:drawing>
                    <wp:anchor distT="0" distB="0" distL="114300" distR="114300" simplePos="0" relativeHeight="251988992" behindDoc="0" locked="0" layoutInCell="1" allowOverlap="1" wp14:anchorId="2E3604EF" wp14:editId="5DAE81C4">
                      <wp:simplePos x="0" y="0"/>
                      <wp:positionH relativeFrom="column">
                        <wp:posOffset>2245245</wp:posOffset>
                      </wp:positionH>
                      <wp:positionV relativeFrom="paragraph">
                        <wp:posOffset>86244</wp:posOffset>
                      </wp:positionV>
                      <wp:extent cx="114300" cy="114300"/>
                      <wp:effectExtent l="0" t="0" r="0" b="0"/>
                      <wp:wrapNone/>
                      <wp:docPr id="1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B78D2" id="Rectangle 90" o:spid="_x0000_s1026" style="position:absolute;margin-left:176.8pt;margin-top:6.8pt;width:9pt;height:9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"/>
                  </w:pict>
                </mc:Fallback>
              </mc:AlternateContent>
            </w:r>
            <w:r w:rsidRPr="00006CF8">
              <w:rPr>
                <w:rFonts w:ascii="Arial" w:hAnsi="Arial" w:cs="Arial"/>
                <w:noProof/>
                <w:color w:val="000099"/>
                <w:sz w:val="16"/>
                <w:szCs w:val="18"/>
                <w:lang w:val="bg-BG" w:eastAsia="bg-BG"/>
              </w:rPr>
              <w:t>9.3. Чуждестранно лице с място на стопанска дейност в България</w:t>
            </w:r>
          </w:p>
        </w:tc>
        <w:tc>
          <w:tcPr>
            <w:tcW w:w="9781" w:type="dxa"/>
            <w:gridSpan w:val="22"/>
            <w:shd w:val="clear" w:color="auto" w:fill="F2F2F2" w:themeFill="background1" w:themeFillShade="F2"/>
          </w:tcPr>
          <w:p w14:paraId="55983005" w14:textId="58B1A604" w:rsidR="000A7877" w:rsidRPr="00006CF8" w:rsidRDefault="000A7877" w:rsidP="009072E2">
            <w:pPr>
              <w:rPr>
                <w:rFonts w:ascii="Arial" w:hAnsi="Arial" w:cs="Arial"/>
                <w:noProof/>
                <w:color w:val="000099"/>
                <w:sz w:val="16"/>
                <w:szCs w:val="18"/>
                <w:lang w:val="bg-BG" w:eastAsia="bg-BG"/>
              </w:rPr>
            </w:pPr>
            <w:r w:rsidRPr="00006CF8">
              <w:rPr>
                <w:rFonts w:ascii="Arial" w:hAnsi="Arial" w:cs="Arial"/>
                <w:noProof/>
                <w:color w:val="000099"/>
                <w:sz w:val="16"/>
                <w:szCs w:val="18"/>
                <w:lang w:val="bg-BG" w:eastAsia="bg-BG"/>
              </w:rPr>
              <w:t>9.3.1. Наименование на чуждестранното лице</w:t>
            </w:r>
          </w:p>
        </w:tc>
      </w:tr>
      <w:tr w:rsidR="000A7877" w:rsidRPr="001E7644" w14:paraId="79A81C08" w14:textId="77777777" w:rsidTr="000A7877">
        <w:trPr>
          <w:cantSplit/>
          <w:trHeight w:val="169"/>
        </w:trPr>
        <w:tc>
          <w:tcPr>
            <w:tcW w:w="4080" w:type="dxa"/>
            <w:gridSpan w:val="24"/>
            <w:vMerge/>
            <w:shd w:val="clear" w:color="auto" w:fill="F2F2F2" w:themeFill="background1" w:themeFillShade="F2"/>
          </w:tcPr>
          <w:p w14:paraId="11142C01" w14:textId="77777777" w:rsidR="000A7877" w:rsidRPr="001E7644" w:rsidRDefault="000A7877" w:rsidP="009072E2">
            <w:pPr>
              <w:rPr>
                <w:rFonts w:ascii="Arial" w:hAnsi="Arial" w:cs="Arial"/>
                <w:b/>
                <w:noProof/>
                <w:color w:val="000099"/>
                <w:sz w:val="16"/>
                <w:szCs w:val="18"/>
                <w:lang w:val="bg-BG" w:eastAsia="bg-BG"/>
              </w:rPr>
            </w:pPr>
          </w:p>
        </w:tc>
        <w:tc>
          <w:tcPr>
            <w:tcW w:w="9781" w:type="dxa"/>
            <w:gridSpan w:val="22"/>
          </w:tcPr>
          <w:p w14:paraId="4DE8DE61" w14:textId="77777777" w:rsidR="000A7877" w:rsidRDefault="000A7877" w:rsidP="009072E2">
            <w:pPr>
              <w:rPr>
                <w:rFonts w:ascii="Arial" w:hAnsi="Arial" w:cs="Arial"/>
                <w:noProof/>
                <w:color w:val="000099"/>
                <w:sz w:val="16"/>
                <w:szCs w:val="18"/>
                <w:lang w:val="bg-BG" w:eastAsia="bg-BG"/>
              </w:rPr>
            </w:pPr>
          </w:p>
        </w:tc>
      </w:tr>
    </w:tbl>
    <w:p w14:paraId="3AE6EB8A" w14:textId="77777777" w:rsidR="00127B0C" w:rsidRDefault="00127B0C" w:rsidP="00862E83">
      <w:pPr>
        <w:ind w:right="205"/>
        <w:jc w:val="center"/>
        <w:rPr>
          <w:rFonts w:ascii="Arial" w:hAnsi="Arial" w:cs="Arial"/>
          <w:b/>
          <w:color w:val="000099"/>
          <w:lang w:val="bg-BG"/>
        </w:rPr>
      </w:pPr>
    </w:p>
    <w:p w14:paraId="3512EA28" w14:textId="3C419466" w:rsidR="00030A7E" w:rsidRPr="00AA5416" w:rsidRDefault="00030A7E" w:rsidP="00862E83">
      <w:pPr>
        <w:ind w:right="205"/>
        <w:jc w:val="center"/>
        <w:rPr>
          <w:rFonts w:ascii="Arial" w:hAnsi="Arial" w:cs="Arial"/>
          <w:b/>
          <w:color w:val="000099"/>
          <w:lang w:val="bg-BG"/>
        </w:rPr>
      </w:pPr>
      <w:r w:rsidRPr="00AA5416">
        <w:rPr>
          <w:rFonts w:ascii="Arial" w:hAnsi="Arial" w:cs="Arial"/>
          <w:b/>
          <w:color w:val="000099"/>
          <w:lang w:val="bg-BG"/>
        </w:rPr>
        <w:t>Част ІІ – Определяне на националния допълнителен данък</w:t>
      </w:r>
    </w:p>
    <w:p w14:paraId="7210092D" w14:textId="49C0E3E8" w:rsidR="00030A7E" w:rsidRPr="00AA5416" w:rsidRDefault="00030A7E" w:rsidP="00813B67">
      <w:pPr>
        <w:ind w:left="708" w:right="205" w:firstLine="708"/>
        <w:jc w:val="center"/>
        <w:rPr>
          <w:rFonts w:ascii="Arial" w:hAnsi="Arial" w:cs="Arial"/>
          <w:b/>
          <w:color w:val="000099"/>
          <w:lang w:val="bg-BG"/>
        </w:rPr>
      </w:pPr>
      <w:r w:rsidRPr="00AA5416">
        <w:rPr>
          <w:rFonts w:ascii="Arial" w:hAnsi="Arial" w:cs="Arial"/>
          <w:b/>
          <w:color w:val="000099"/>
          <w:lang w:val="bg-BG"/>
        </w:rPr>
        <w:t xml:space="preserve">Таблица 1 - Определяне на националния допълнителен данък за </w:t>
      </w:r>
      <w:r w:rsidR="009C6605" w:rsidRPr="00AA5416">
        <w:rPr>
          <w:rFonts w:ascii="Arial" w:hAnsi="Arial" w:cs="Arial"/>
          <w:b/>
          <w:color w:val="000099"/>
          <w:lang w:val="bg-BG"/>
        </w:rPr>
        <w:t>под</w:t>
      </w:r>
      <w:r w:rsidRPr="00AA5416">
        <w:rPr>
          <w:rFonts w:ascii="Arial" w:hAnsi="Arial" w:cs="Arial"/>
          <w:b/>
          <w:color w:val="000099"/>
          <w:lang w:val="bg-BG"/>
        </w:rPr>
        <w:t xml:space="preserve">групата </w:t>
      </w:r>
      <w:r w:rsidR="009C6605" w:rsidRPr="00AA5416">
        <w:rPr>
          <w:rFonts w:ascii="Arial" w:hAnsi="Arial" w:cs="Arial"/>
          <w:b/>
          <w:color w:val="000099"/>
          <w:lang w:val="bg-BG"/>
        </w:rPr>
        <w:t xml:space="preserve">в Република България </w:t>
      </w:r>
      <w:r w:rsidRPr="00AA5416">
        <w:rPr>
          <w:rFonts w:ascii="Arial" w:hAnsi="Arial" w:cs="Arial"/>
          <w:b/>
          <w:color w:val="000099"/>
          <w:lang w:val="bg-BG"/>
        </w:rPr>
        <w:t xml:space="preserve">по </w:t>
      </w:r>
      <w:r w:rsidR="00DD511C" w:rsidRPr="00AA5416">
        <w:rPr>
          <w:rFonts w:ascii="Arial" w:hAnsi="Arial" w:cs="Arial"/>
          <w:b/>
          <w:color w:val="000099"/>
          <w:lang w:val="bg-BG"/>
        </w:rPr>
        <w:t>ред</w:t>
      </w:r>
      <w:r w:rsidRPr="00AA5416">
        <w:rPr>
          <w:rFonts w:ascii="Arial" w:hAnsi="Arial" w:cs="Arial"/>
          <w:b/>
          <w:color w:val="000099"/>
          <w:lang w:val="bg-BG"/>
        </w:rPr>
        <w:t xml:space="preserve"> 7 от Част I</w:t>
      </w:r>
    </w:p>
    <w:tbl>
      <w:tblPr>
        <w:tblStyle w:val="TableGrid1"/>
        <w:tblW w:w="14073" w:type="dxa"/>
        <w:tblInd w:w="107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1882"/>
        <w:gridCol w:w="1418"/>
        <w:gridCol w:w="1275"/>
        <w:gridCol w:w="1111"/>
        <w:gridCol w:w="1620"/>
        <w:gridCol w:w="1980"/>
        <w:gridCol w:w="1260"/>
        <w:gridCol w:w="1400"/>
        <w:gridCol w:w="2127"/>
      </w:tblGrid>
      <w:tr w:rsidR="00030A7E" w:rsidRPr="00AA5416" w14:paraId="6CA0E98E" w14:textId="77777777" w:rsidTr="0073522B">
        <w:trPr>
          <w:cantSplit/>
          <w:trHeight w:val="548"/>
        </w:trPr>
        <w:tc>
          <w:tcPr>
            <w:tcW w:w="3300" w:type="dxa"/>
            <w:gridSpan w:val="2"/>
            <w:shd w:val="clear" w:color="auto" w:fill="F2F2F2" w:themeFill="background1" w:themeFillShade="F2"/>
            <w:vAlign w:val="center"/>
          </w:tcPr>
          <w:p w14:paraId="6C3D051F" w14:textId="5C05C316" w:rsidR="00030A7E" w:rsidRPr="00AA5416" w:rsidRDefault="009C6605"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Подг</w:t>
            </w:r>
            <w:r w:rsidR="00030A7E" w:rsidRPr="00AA5416">
              <w:rPr>
                <w:rFonts w:ascii="Arial" w:hAnsi="Arial" w:cs="Arial"/>
                <w:b/>
                <w:color w:val="000099"/>
                <w:sz w:val="16"/>
                <w:szCs w:val="18"/>
                <w:lang w:val="bg-BG"/>
              </w:rPr>
              <w:t>рупа</w:t>
            </w:r>
            <w:r w:rsidRPr="00AA5416">
              <w:rPr>
                <w:rFonts w:ascii="Arial" w:hAnsi="Arial" w:cs="Arial"/>
                <w:b/>
                <w:color w:val="000099"/>
                <w:sz w:val="16"/>
                <w:szCs w:val="18"/>
                <w:lang w:val="bg-BG"/>
              </w:rPr>
              <w:t xml:space="preserve"> в Република България</w:t>
            </w:r>
          </w:p>
        </w:tc>
        <w:tc>
          <w:tcPr>
            <w:tcW w:w="8646" w:type="dxa"/>
            <w:gridSpan w:val="6"/>
            <w:shd w:val="clear" w:color="auto" w:fill="F2F2F2" w:themeFill="background1" w:themeFillShade="F2"/>
            <w:vAlign w:val="center"/>
          </w:tcPr>
          <w:p w14:paraId="7BFA672D" w14:textId="3F382705" w:rsidR="00030A7E" w:rsidRPr="00AA5416" w:rsidRDefault="00030A7E"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Информация за определяне на националния допълнителен данък за </w:t>
            </w:r>
            <w:r w:rsidR="009C6605" w:rsidRPr="00AA5416">
              <w:rPr>
                <w:rFonts w:ascii="Arial" w:hAnsi="Arial" w:cs="Arial"/>
                <w:b/>
                <w:color w:val="000099"/>
                <w:sz w:val="16"/>
                <w:szCs w:val="18"/>
                <w:lang w:val="bg-BG"/>
              </w:rPr>
              <w:t>под</w:t>
            </w:r>
            <w:r w:rsidRPr="00AA5416">
              <w:rPr>
                <w:rFonts w:ascii="Arial" w:hAnsi="Arial" w:cs="Arial"/>
                <w:b/>
                <w:color w:val="000099"/>
                <w:sz w:val="16"/>
                <w:szCs w:val="18"/>
                <w:lang w:val="bg-BG"/>
              </w:rPr>
              <w:t>групата и изчисляване на ефективната данъчна ставка</w:t>
            </w:r>
          </w:p>
        </w:tc>
        <w:tc>
          <w:tcPr>
            <w:tcW w:w="2127" w:type="dxa"/>
            <w:vMerge w:val="restart"/>
            <w:shd w:val="clear" w:color="auto" w:fill="F2F2F2" w:themeFill="background1" w:themeFillShade="F2"/>
            <w:vAlign w:val="center"/>
          </w:tcPr>
          <w:p w14:paraId="50551F5C" w14:textId="410989FD" w:rsidR="00D53880" w:rsidRPr="00AA5416" w:rsidRDefault="00030A7E" w:rsidP="00C63C8A">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Национален допълнителен данък за </w:t>
            </w:r>
            <w:r w:rsidR="00495C92" w:rsidRPr="00AA5416">
              <w:rPr>
                <w:rFonts w:ascii="Arial" w:hAnsi="Arial" w:cs="Arial"/>
                <w:b/>
                <w:color w:val="000099"/>
                <w:sz w:val="16"/>
                <w:szCs w:val="18"/>
                <w:lang w:val="bg-BG"/>
              </w:rPr>
              <w:t>под</w:t>
            </w:r>
            <w:r w:rsidRPr="00AA5416">
              <w:rPr>
                <w:rFonts w:ascii="Arial" w:hAnsi="Arial" w:cs="Arial"/>
                <w:b/>
                <w:color w:val="000099"/>
                <w:sz w:val="16"/>
                <w:szCs w:val="18"/>
                <w:lang w:val="bg-BG"/>
              </w:rPr>
              <w:t>групата</w:t>
            </w:r>
          </w:p>
        </w:tc>
      </w:tr>
      <w:tr w:rsidR="00D53880" w:rsidRPr="00AA5416" w14:paraId="77C237E9" w14:textId="77777777" w:rsidTr="0073522B">
        <w:trPr>
          <w:cantSplit/>
          <w:trHeight w:val="849"/>
        </w:trPr>
        <w:tc>
          <w:tcPr>
            <w:tcW w:w="1882" w:type="dxa"/>
            <w:vMerge w:val="restart"/>
            <w:shd w:val="clear" w:color="auto" w:fill="F2F2F2" w:themeFill="background1" w:themeFillShade="F2"/>
            <w:vAlign w:val="center"/>
          </w:tcPr>
          <w:p w14:paraId="742CE452" w14:textId="68485A63" w:rsidR="00D53880" w:rsidRPr="00AA5416" w:rsidRDefault="009C6605"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Под</w:t>
            </w:r>
            <w:r w:rsidR="00E06B4B" w:rsidRPr="00AA5416">
              <w:rPr>
                <w:rFonts w:ascii="Arial" w:hAnsi="Arial" w:cs="Arial"/>
                <w:b/>
                <w:color w:val="000099"/>
                <w:sz w:val="16"/>
                <w:szCs w:val="18"/>
                <w:lang w:val="bg-BG"/>
              </w:rPr>
              <w:t>г</w:t>
            </w:r>
            <w:r w:rsidR="00D53880" w:rsidRPr="00AA5416">
              <w:rPr>
                <w:rFonts w:ascii="Arial" w:hAnsi="Arial" w:cs="Arial"/>
                <w:b/>
                <w:color w:val="000099"/>
                <w:sz w:val="16"/>
                <w:szCs w:val="18"/>
                <w:lang w:val="bg-BG"/>
              </w:rPr>
              <w:t>рупа, към която принадлежи ДЗЛ</w:t>
            </w:r>
          </w:p>
          <w:p w14:paraId="794001D1" w14:textId="77777777" w:rsidR="00D53880" w:rsidRPr="00AA5416" w:rsidRDefault="00D53880" w:rsidP="0046562E">
            <w:pPr>
              <w:spacing w:after="160" w:line="259" w:lineRule="auto"/>
              <w:jc w:val="center"/>
              <w:rPr>
                <w:rFonts w:ascii="Arial" w:hAnsi="Arial" w:cs="Arial"/>
                <w:b/>
                <w:color w:val="000099"/>
                <w:sz w:val="16"/>
                <w:szCs w:val="18"/>
                <w:lang w:val="bg-BG"/>
              </w:rPr>
            </w:pPr>
            <w:r w:rsidRPr="00AA5416">
              <w:rPr>
                <w:rFonts w:ascii="Arial" w:hAnsi="Arial" w:cs="Arial"/>
                <w:i/>
                <w:noProof/>
                <w:color w:val="000099"/>
                <w:sz w:val="14"/>
                <w:szCs w:val="16"/>
                <w:lang w:val="bg-BG" w:eastAsia="bg-BG"/>
              </w:rPr>
              <w:t>(</w:t>
            </w:r>
            <w:r w:rsidRPr="00AA5416">
              <w:rPr>
                <w:rFonts w:ascii="Arial" w:hAnsi="Arial" w:cs="Arial"/>
                <w:bCs/>
                <w:i/>
                <w:noProof/>
                <w:color w:val="000099"/>
                <w:sz w:val="14"/>
                <w:szCs w:val="16"/>
                <w:lang w:val="bg-BG" w:eastAsia="bg-BG"/>
              </w:rPr>
              <w:t>П</w:t>
            </w:r>
            <w:r w:rsidRPr="00AA5416">
              <w:rPr>
                <w:rFonts w:ascii="Arial" w:hAnsi="Arial" w:cs="Arial"/>
                <w:i/>
                <w:noProof/>
                <w:color w:val="000099"/>
                <w:sz w:val="14"/>
                <w:szCs w:val="16"/>
                <w:lang w:val="bg-BG" w:eastAsia="bg-BG"/>
              </w:rPr>
              <w:t>осочва се съответната точка от ред 7 на Част І  - например 7.1, 7.2 и т.н.)</w:t>
            </w:r>
          </w:p>
        </w:tc>
        <w:tc>
          <w:tcPr>
            <w:tcW w:w="1418" w:type="dxa"/>
            <w:vMerge w:val="restart"/>
            <w:shd w:val="clear" w:color="auto" w:fill="F2F2F2" w:themeFill="background1" w:themeFillShade="F2"/>
            <w:vAlign w:val="center"/>
          </w:tcPr>
          <w:p w14:paraId="3CD1B99C" w14:textId="77777777" w:rsidR="00D53880" w:rsidRPr="00AA5416" w:rsidRDefault="00D53880"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Брой образувания в състава на </w:t>
            </w:r>
            <w:r w:rsidR="009C6605" w:rsidRPr="00AA5416">
              <w:rPr>
                <w:rFonts w:ascii="Arial" w:hAnsi="Arial" w:cs="Arial"/>
                <w:b/>
                <w:color w:val="000099"/>
                <w:sz w:val="16"/>
                <w:szCs w:val="18"/>
                <w:lang w:val="bg-BG"/>
              </w:rPr>
              <w:t>под</w:t>
            </w:r>
            <w:r w:rsidRPr="00AA5416">
              <w:rPr>
                <w:rFonts w:ascii="Arial" w:hAnsi="Arial" w:cs="Arial"/>
                <w:b/>
                <w:color w:val="000099"/>
                <w:sz w:val="16"/>
                <w:szCs w:val="18"/>
                <w:lang w:val="bg-BG"/>
              </w:rPr>
              <w:t>групата</w:t>
            </w:r>
          </w:p>
          <w:p w14:paraId="27929BA6" w14:textId="6F2ED87A" w:rsidR="007309FF" w:rsidRPr="00AA5416" w:rsidRDefault="007309FF" w:rsidP="0046562E">
            <w:pPr>
              <w:spacing w:after="160" w:line="259" w:lineRule="auto"/>
              <w:jc w:val="center"/>
              <w:rPr>
                <w:rFonts w:ascii="Arial" w:hAnsi="Arial" w:cs="Arial"/>
                <w:b/>
                <w:color w:val="000099"/>
                <w:sz w:val="16"/>
                <w:szCs w:val="18"/>
                <w:lang w:val="bg-BG"/>
              </w:rPr>
            </w:pPr>
            <w:r w:rsidRPr="00AA5416">
              <w:rPr>
                <w:rFonts w:ascii="Arial" w:hAnsi="Arial" w:cs="Arial"/>
                <w:i/>
                <w:noProof/>
                <w:color w:val="000099"/>
                <w:sz w:val="14"/>
                <w:szCs w:val="16"/>
                <w:lang w:val="bg-BG" w:eastAsia="bg-BG"/>
              </w:rPr>
              <w:t>(б</w:t>
            </w:r>
            <w:r w:rsidRPr="00AA5416">
              <w:rPr>
                <w:rFonts w:ascii="Arial" w:hAnsi="Arial" w:cs="Arial"/>
                <w:bCs/>
                <w:i/>
                <w:noProof/>
                <w:color w:val="000099"/>
                <w:sz w:val="14"/>
                <w:szCs w:val="16"/>
                <w:lang w:val="bg-BG" w:eastAsia="bg-BG"/>
              </w:rPr>
              <w:t xml:space="preserve">ез изключените образувания) </w:t>
            </w:r>
          </w:p>
        </w:tc>
        <w:tc>
          <w:tcPr>
            <w:tcW w:w="1275" w:type="dxa"/>
            <w:vMerge w:val="restart"/>
            <w:shd w:val="clear" w:color="auto" w:fill="F2F2F2" w:themeFill="background1" w:themeFillShade="F2"/>
            <w:vAlign w:val="center"/>
          </w:tcPr>
          <w:p w14:paraId="3E69F85C" w14:textId="77777777" w:rsidR="00D53880" w:rsidRPr="00AA5416" w:rsidRDefault="00D53880"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Коригирани включени данъци</w:t>
            </w:r>
          </w:p>
        </w:tc>
        <w:tc>
          <w:tcPr>
            <w:tcW w:w="1111" w:type="dxa"/>
            <w:vMerge w:val="restart"/>
            <w:shd w:val="clear" w:color="auto" w:fill="F2F2F2" w:themeFill="background1" w:themeFillShade="F2"/>
            <w:vAlign w:val="center"/>
          </w:tcPr>
          <w:p w14:paraId="0269BF16" w14:textId="77777777" w:rsidR="00D53880" w:rsidRPr="00AA5416" w:rsidRDefault="00D53880"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Нетна допустима печалба</w:t>
            </w:r>
          </w:p>
        </w:tc>
        <w:tc>
          <w:tcPr>
            <w:tcW w:w="1620" w:type="dxa"/>
            <w:shd w:val="clear" w:color="auto" w:fill="F2F2F2" w:themeFill="background1" w:themeFillShade="F2"/>
            <w:vAlign w:val="center"/>
          </w:tcPr>
          <w:p w14:paraId="2DD4646B" w14:textId="0FEE1CD2" w:rsidR="00D53880" w:rsidRPr="00AA5416" w:rsidRDefault="00D53880" w:rsidP="005673F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Ефективна данъчна ставка</w:t>
            </w:r>
          </w:p>
        </w:tc>
        <w:tc>
          <w:tcPr>
            <w:tcW w:w="1980" w:type="dxa"/>
            <w:shd w:val="clear" w:color="auto" w:fill="F2F2F2" w:themeFill="background1" w:themeFillShade="F2"/>
            <w:vAlign w:val="center"/>
          </w:tcPr>
          <w:p w14:paraId="481D23E8" w14:textId="625F653E" w:rsidR="00D53880" w:rsidRPr="00AA5416" w:rsidRDefault="00D53880" w:rsidP="0046562E">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Ставка на допълнителния данък </w:t>
            </w:r>
          </w:p>
        </w:tc>
        <w:tc>
          <w:tcPr>
            <w:tcW w:w="1260" w:type="dxa"/>
            <w:vMerge w:val="restart"/>
            <w:shd w:val="clear" w:color="auto" w:fill="F2F2F2" w:themeFill="background1" w:themeFillShade="F2"/>
            <w:vAlign w:val="center"/>
          </w:tcPr>
          <w:p w14:paraId="20F74D41" w14:textId="170DA4B1" w:rsidR="00D53880" w:rsidRPr="00AA5416" w:rsidRDefault="00D53880" w:rsidP="006B0391">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Изключение за дълготрайни материални активи</w:t>
            </w:r>
            <w:r w:rsidR="005673FE" w:rsidRPr="00AA5416">
              <w:rPr>
                <w:rFonts w:ascii="Arial" w:hAnsi="Arial" w:cs="Arial"/>
                <w:b/>
                <w:color w:val="000099"/>
                <w:sz w:val="16"/>
                <w:szCs w:val="18"/>
                <w:lang w:val="bg-BG"/>
              </w:rPr>
              <w:t xml:space="preserve"> съгласно чл. 260я</w:t>
            </w:r>
            <w:r w:rsidR="005673FE" w:rsidRPr="00AA5416">
              <w:rPr>
                <w:rFonts w:ascii="Arial" w:hAnsi="Arial" w:cs="Arial"/>
                <w:b/>
                <w:color w:val="000099"/>
                <w:sz w:val="16"/>
                <w:szCs w:val="18"/>
                <w:vertAlign w:val="superscript"/>
                <w:lang w:val="bg-BG"/>
              </w:rPr>
              <w:t>26</w:t>
            </w:r>
            <w:r w:rsidR="005673FE" w:rsidRPr="00AA5416">
              <w:rPr>
                <w:rFonts w:ascii="Arial" w:hAnsi="Arial" w:cs="Arial"/>
                <w:b/>
                <w:color w:val="000099"/>
                <w:sz w:val="16"/>
                <w:szCs w:val="18"/>
                <w:lang w:val="bg-BG"/>
              </w:rPr>
              <w:t>, ал. 3 от ЗКПО</w:t>
            </w:r>
          </w:p>
        </w:tc>
        <w:tc>
          <w:tcPr>
            <w:tcW w:w="1400" w:type="dxa"/>
            <w:vMerge w:val="restart"/>
            <w:shd w:val="clear" w:color="auto" w:fill="F2F2F2" w:themeFill="background1" w:themeFillShade="F2"/>
            <w:vAlign w:val="center"/>
          </w:tcPr>
          <w:p w14:paraId="4A5B8583" w14:textId="712D9C66" w:rsidR="00D53880" w:rsidRPr="00AA5416" w:rsidRDefault="00D53880" w:rsidP="006B0391">
            <w:pPr>
              <w:spacing w:after="160" w:line="259" w:lineRule="auto"/>
              <w:jc w:val="center"/>
              <w:rPr>
                <w:rFonts w:ascii="Arial" w:hAnsi="Arial" w:cs="Arial"/>
                <w:b/>
                <w:color w:val="000099"/>
                <w:sz w:val="16"/>
                <w:szCs w:val="18"/>
                <w:lang w:val="bg-BG"/>
              </w:rPr>
            </w:pPr>
            <w:r w:rsidRPr="00AA5416">
              <w:rPr>
                <w:rFonts w:ascii="Arial" w:hAnsi="Arial" w:cs="Arial"/>
                <w:b/>
                <w:color w:val="000099"/>
                <w:sz w:val="16"/>
                <w:szCs w:val="18"/>
                <w:lang w:val="bg-BG"/>
              </w:rPr>
              <w:t>Коригиран допълнителен данък</w:t>
            </w:r>
            <w:r w:rsidR="0073522B" w:rsidRPr="00AA5416">
              <w:rPr>
                <w:rFonts w:ascii="Arial" w:hAnsi="Arial" w:cs="Arial"/>
                <w:b/>
                <w:color w:val="000099"/>
                <w:sz w:val="16"/>
                <w:szCs w:val="18"/>
                <w:lang w:val="bg-BG"/>
              </w:rPr>
              <w:t xml:space="preserve"> </w:t>
            </w:r>
            <w:r w:rsidRPr="00AA5416">
              <w:rPr>
                <w:rFonts w:ascii="Arial" w:hAnsi="Arial" w:cs="Arial"/>
                <w:b/>
                <w:color w:val="000099"/>
                <w:sz w:val="16"/>
                <w:szCs w:val="18"/>
                <w:lang w:val="bg-BG"/>
              </w:rPr>
              <w:t xml:space="preserve"> </w:t>
            </w:r>
          </w:p>
        </w:tc>
        <w:tc>
          <w:tcPr>
            <w:tcW w:w="2127" w:type="dxa"/>
            <w:vMerge/>
            <w:shd w:val="clear" w:color="auto" w:fill="F2F2F2" w:themeFill="background1" w:themeFillShade="F2"/>
            <w:vAlign w:val="center"/>
          </w:tcPr>
          <w:p w14:paraId="341DD6B2" w14:textId="77777777" w:rsidR="00D53880" w:rsidRPr="00AA5416" w:rsidRDefault="00D53880" w:rsidP="0046562E">
            <w:pPr>
              <w:spacing w:after="160" w:line="259" w:lineRule="auto"/>
              <w:jc w:val="center"/>
              <w:rPr>
                <w:rFonts w:ascii="Arial" w:hAnsi="Arial" w:cs="Arial"/>
                <w:b/>
                <w:color w:val="000099"/>
                <w:sz w:val="16"/>
                <w:szCs w:val="18"/>
                <w:lang w:val="bg-BG"/>
              </w:rPr>
            </w:pPr>
          </w:p>
        </w:tc>
      </w:tr>
      <w:tr w:rsidR="00D53880" w:rsidRPr="00AA5416" w14:paraId="2937BC75" w14:textId="77777777" w:rsidTr="0073522B">
        <w:trPr>
          <w:cantSplit/>
          <w:trHeight w:val="219"/>
        </w:trPr>
        <w:tc>
          <w:tcPr>
            <w:tcW w:w="1882" w:type="dxa"/>
            <w:vMerge/>
            <w:shd w:val="clear" w:color="auto" w:fill="F2F2F2" w:themeFill="background1" w:themeFillShade="F2"/>
          </w:tcPr>
          <w:p w14:paraId="70E7F042" w14:textId="77777777" w:rsidR="00D53880" w:rsidRPr="00AA5416" w:rsidRDefault="00D53880" w:rsidP="0046562E">
            <w:pPr>
              <w:rPr>
                <w:rFonts w:ascii="Arial" w:hAnsi="Arial" w:cs="Arial"/>
                <w:b/>
                <w:color w:val="000099"/>
                <w:sz w:val="16"/>
                <w:szCs w:val="18"/>
                <w:lang w:val="bg-BG"/>
              </w:rPr>
            </w:pPr>
          </w:p>
        </w:tc>
        <w:tc>
          <w:tcPr>
            <w:tcW w:w="1418" w:type="dxa"/>
            <w:vMerge/>
            <w:shd w:val="clear" w:color="auto" w:fill="F2F2F2" w:themeFill="background1" w:themeFillShade="F2"/>
          </w:tcPr>
          <w:p w14:paraId="0CF915AE" w14:textId="77777777" w:rsidR="00D53880" w:rsidRPr="00AA5416" w:rsidRDefault="00D53880" w:rsidP="0046562E">
            <w:pPr>
              <w:rPr>
                <w:rFonts w:ascii="Arial" w:hAnsi="Arial" w:cs="Arial"/>
                <w:b/>
                <w:color w:val="000099"/>
                <w:sz w:val="16"/>
                <w:szCs w:val="18"/>
                <w:lang w:val="bg-BG"/>
              </w:rPr>
            </w:pPr>
          </w:p>
        </w:tc>
        <w:tc>
          <w:tcPr>
            <w:tcW w:w="1275" w:type="dxa"/>
            <w:vMerge/>
            <w:shd w:val="clear" w:color="auto" w:fill="F2F2F2" w:themeFill="background1" w:themeFillShade="F2"/>
            <w:vAlign w:val="center"/>
          </w:tcPr>
          <w:p w14:paraId="4AC177DF" w14:textId="7FADCFD7" w:rsidR="00D53880" w:rsidRPr="00AA5416" w:rsidRDefault="00D53880" w:rsidP="0046562E">
            <w:pPr>
              <w:jc w:val="center"/>
              <w:rPr>
                <w:rFonts w:ascii="Arial" w:hAnsi="Arial" w:cs="Arial"/>
                <w:b/>
                <w:color w:val="000099"/>
                <w:sz w:val="16"/>
                <w:szCs w:val="18"/>
                <w:lang w:val="bg-BG"/>
              </w:rPr>
            </w:pPr>
          </w:p>
        </w:tc>
        <w:tc>
          <w:tcPr>
            <w:tcW w:w="1111" w:type="dxa"/>
            <w:vMerge/>
            <w:shd w:val="clear" w:color="auto" w:fill="F2F2F2" w:themeFill="background1" w:themeFillShade="F2"/>
            <w:vAlign w:val="center"/>
          </w:tcPr>
          <w:p w14:paraId="7B2080AC" w14:textId="34B5C29D" w:rsidR="00D53880" w:rsidRPr="00AA5416" w:rsidRDefault="00D53880" w:rsidP="0046562E">
            <w:pPr>
              <w:jc w:val="center"/>
              <w:rPr>
                <w:rFonts w:ascii="Arial" w:hAnsi="Arial" w:cs="Arial"/>
                <w:b/>
                <w:color w:val="000099"/>
                <w:sz w:val="16"/>
                <w:szCs w:val="18"/>
                <w:lang w:val="bg-BG"/>
              </w:rPr>
            </w:pPr>
          </w:p>
        </w:tc>
        <w:tc>
          <w:tcPr>
            <w:tcW w:w="1620" w:type="dxa"/>
            <w:shd w:val="clear" w:color="auto" w:fill="F2F2F2" w:themeFill="background1" w:themeFillShade="F2"/>
            <w:vAlign w:val="center"/>
          </w:tcPr>
          <w:p w14:paraId="63696DE9" w14:textId="4505B3A4" w:rsidR="00D53880" w:rsidRPr="00AA5416" w:rsidRDefault="00D53880"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 (к.3/к.4) х 100</w:t>
            </w:r>
          </w:p>
        </w:tc>
        <w:tc>
          <w:tcPr>
            <w:tcW w:w="1980" w:type="dxa"/>
            <w:shd w:val="clear" w:color="auto" w:fill="F2F2F2" w:themeFill="background1" w:themeFillShade="F2"/>
            <w:vAlign w:val="center"/>
          </w:tcPr>
          <w:p w14:paraId="5EAA5CF5" w14:textId="2062F8C3" w:rsidR="00D53880" w:rsidRPr="00AA5416" w:rsidRDefault="00D53880"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15% - к. 5 </w:t>
            </w:r>
            <w:r w:rsidRPr="00AA5416">
              <w:rPr>
                <w:rFonts w:ascii="Arial" w:hAnsi="Arial" w:cs="Arial"/>
                <w:b/>
                <w:color w:val="000099"/>
                <w:sz w:val="16"/>
                <w:szCs w:val="18"/>
                <w:lang w:val="bg-BG"/>
              </w:rPr>
              <w:br/>
            </w:r>
            <w:r w:rsidR="009C6605" w:rsidRPr="00AA5416">
              <w:rPr>
                <w:rFonts w:ascii="Arial" w:hAnsi="Arial" w:cs="Arial"/>
                <w:b/>
                <w:color w:val="000099"/>
                <w:sz w:val="16"/>
                <w:szCs w:val="18"/>
                <w:lang w:val="bg-BG"/>
              </w:rPr>
              <w:t>или</w:t>
            </w:r>
            <w:r w:rsidRPr="00AA5416">
              <w:rPr>
                <w:rFonts w:ascii="Arial" w:hAnsi="Arial" w:cs="Arial"/>
                <w:b/>
                <w:color w:val="000099"/>
                <w:sz w:val="16"/>
                <w:szCs w:val="18"/>
                <w:lang w:val="bg-BG"/>
              </w:rPr>
              <w:t xml:space="preserve"> 0, ако </w:t>
            </w:r>
            <w:r w:rsidR="00DE616D" w:rsidRPr="00AA5416">
              <w:rPr>
                <w:rFonts w:ascii="Arial" w:hAnsi="Arial" w:cs="Arial"/>
                <w:b/>
                <w:color w:val="000099"/>
                <w:sz w:val="16"/>
                <w:szCs w:val="18"/>
                <w:lang w:val="bg-BG"/>
              </w:rPr>
              <w:t xml:space="preserve">к. 5 </w:t>
            </w:r>
            <w:r w:rsidR="005673FE" w:rsidRPr="00AA5416">
              <w:rPr>
                <w:rFonts w:ascii="Arial" w:hAnsi="Arial" w:cs="Arial"/>
                <w:b/>
                <w:color w:val="000099"/>
                <w:sz w:val="16"/>
                <w:szCs w:val="18"/>
                <w:lang w:val="bg-BG"/>
              </w:rPr>
              <w:t>≥</w:t>
            </w:r>
            <w:r w:rsidRPr="00AA5416">
              <w:rPr>
                <w:rFonts w:ascii="Arial" w:hAnsi="Arial" w:cs="Arial"/>
                <w:b/>
                <w:color w:val="000099"/>
                <w:sz w:val="16"/>
                <w:szCs w:val="18"/>
                <w:lang w:val="bg-BG"/>
              </w:rPr>
              <w:t xml:space="preserve"> 15 %</w:t>
            </w:r>
          </w:p>
        </w:tc>
        <w:tc>
          <w:tcPr>
            <w:tcW w:w="1260" w:type="dxa"/>
            <w:vMerge/>
            <w:shd w:val="clear" w:color="auto" w:fill="F2F2F2" w:themeFill="background1" w:themeFillShade="F2"/>
            <w:vAlign w:val="center"/>
          </w:tcPr>
          <w:p w14:paraId="48BD10A0" w14:textId="785FCACF" w:rsidR="00D53880" w:rsidRPr="00AA5416" w:rsidRDefault="00D53880" w:rsidP="0046562E">
            <w:pPr>
              <w:jc w:val="center"/>
              <w:rPr>
                <w:rFonts w:ascii="Arial" w:hAnsi="Arial" w:cs="Arial"/>
                <w:b/>
                <w:color w:val="000099"/>
                <w:sz w:val="16"/>
                <w:szCs w:val="18"/>
                <w:lang w:val="bg-BG"/>
              </w:rPr>
            </w:pPr>
          </w:p>
        </w:tc>
        <w:tc>
          <w:tcPr>
            <w:tcW w:w="1400" w:type="dxa"/>
            <w:vMerge/>
            <w:shd w:val="clear" w:color="auto" w:fill="F2F2F2" w:themeFill="background1" w:themeFillShade="F2"/>
            <w:vAlign w:val="center"/>
          </w:tcPr>
          <w:p w14:paraId="18339A00" w14:textId="70175DDB" w:rsidR="00D53880" w:rsidRPr="00AA5416" w:rsidRDefault="00D53880" w:rsidP="0046562E">
            <w:pPr>
              <w:jc w:val="center"/>
              <w:rPr>
                <w:rFonts w:ascii="Arial" w:hAnsi="Arial" w:cs="Arial"/>
                <w:b/>
                <w:color w:val="000099"/>
                <w:sz w:val="16"/>
                <w:szCs w:val="18"/>
                <w:lang w:val="bg-BG"/>
              </w:rPr>
            </w:pPr>
          </w:p>
        </w:tc>
        <w:tc>
          <w:tcPr>
            <w:tcW w:w="2127" w:type="dxa"/>
            <w:shd w:val="clear" w:color="auto" w:fill="F2F2F2" w:themeFill="background1" w:themeFillShade="F2"/>
            <w:vAlign w:val="center"/>
          </w:tcPr>
          <w:p w14:paraId="0EA7BD9B" w14:textId="13DBED97" w:rsidR="00D53880" w:rsidRPr="00AA5416" w:rsidRDefault="00D53880"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к. 6 х (к. 4 </w:t>
            </w:r>
            <w:r w:rsidR="0073522B" w:rsidRPr="00AA5416">
              <w:rPr>
                <w:rFonts w:ascii="Arial" w:hAnsi="Arial" w:cs="Arial"/>
                <w:b/>
                <w:color w:val="000099"/>
                <w:sz w:val="16"/>
                <w:szCs w:val="18"/>
                <w:lang w:val="bg-BG"/>
              </w:rPr>
              <w:t xml:space="preserve">– </w:t>
            </w:r>
            <w:r w:rsidRPr="00AA5416">
              <w:rPr>
                <w:rFonts w:ascii="Arial" w:hAnsi="Arial" w:cs="Arial"/>
                <w:b/>
                <w:color w:val="000099"/>
                <w:sz w:val="16"/>
                <w:szCs w:val="18"/>
                <w:lang w:val="bg-BG"/>
              </w:rPr>
              <w:t>к. 7) + к. 8</w:t>
            </w:r>
          </w:p>
          <w:p w14:paraId="4C878FDD" w14:textId="00539CB6" w:rsidR="00D53880" w:rsidRPr="00AA5416" w:rsidRDefault="00495C92"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или</w:t>
            </w:r>
          </w:p>
          <w:p w14:paraId="5421A159" w14:textId="1BD1388A" w:rsidR="00D53880" w:rsidRPr="00AA5416" w:rsidRDefault="00D53880"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к. 8, ако к. 4 – к. 7 </w:t>
            </w:r>
            <w:r w:rsidR="00152AB3" w:rsidRPr="00AA5416">
              <w:rPr>
                <w:rFonts w:ascii="Arial" w:hAnsi="Arial" w:cs="Arial"/>
                <w:b/>
                <w:color w:val="000099"/>
                <w:sz w:val="16"/>
                <w:szCs w:val="18"/>
                <w:lang w:val="bg-BG"/>
              </w:rPr>
              <w:t>≤</w:t>
            </w:r>
            <w:r w:rsidRPr="00AA5416">
              <w:rPr>
                <w:rFonts w:ascii="Arial" w:hAnsi="Arial" w:cs="Arial"/>
                <w:b/>
                <w:color w:val="000099"/>
                <w:sz w:val="16"/>
                <w:szCs w:val="18"/>
                <w:lang w:val="bg-BG"/>
              </w:rPr>
              <w:t xml:space="preserve"> 0</w:t>
            </w:r>
          </w:p>
        </w:tc>
      </w:tr>
      <w:tr w:rsidR="00030A7E" w:rsidRPr="001E7644" w14:paraId="24315357" w14:textId="77777777" w:rsidTr="0073522B">
        <w:trPr>
          <w:trHeight w:val="181"/>
        </w:trPr>
        <w:tc>
          <w:tcPr>
            <w:tcW w:w="1882" w:type="dxa"/>
            <w:shd w:val="clear" w:color="auto" w:fill="F2F2F2" w:themeFill="background1" w:themeFillShade="F2"/>
            <w:vAlign w:val="center"/>
          </w:tcPr>
          <w:p w14:paraId="5A45A846"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1</w:t>
            </w:r>
          </w:p>
        </w:tc>
        <w:tc>
          <w:tcPr>
            <w:tcW w:w="1418" w:type="dxa"/>
            <w:shd w:val="clear" w:color="auto" w:fill="F2F2F2" w:themeFill="background1" w:themeFillShade="F2"/>
            <w:vAlign w:val="center"/>
          </w:tcPr>
          <w:p w14:paraId="3D55621E"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2</w:t>
            </w:r>
          </w:p>
        </w:tc>
        <w:tc>
          <w:tcPr>
            <w:tcW w:w="1275" w:type="dxa"/>
            <w:shd w:val="clear" w:color="auto" w:fill="F2F2F2" w:themeFill="background1" w:themeFillShade="F2"/>
            <w:vAlign w:val="center"/>
          </w:tcPr>
          <w:p w14:paraId="0FA1E6D4"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3</w:t>
            </w:r>
          </w:p>
        </w:tc>
        <w:tc>
          <w:tcPr>
            <w:tcW w:w="1111" w:type="dxa"/>
            <w:shd w:val="clear" w:color="auto" w:fill="F2F2F2" w:themeFill="background1" w:themeFillShade="F2"/>
            <w:vAlign w:val="center"/>
          </w:tcPr>
          <w:p w14:paraId="512102E5"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4</w:t>
            </w:r>
          </w:p>
        </w:tc>
        <w:tc>
          <w:tcPr>
            <w:tcW w:w="1620" w:type="dxa"/>
            <w:shd w:val="clear" w:color="auto" w:fill="F2F2F2" w:themeFill="background1" w:themeFillShade="F2"/>
            <w:vAlign w:val="center"/>
          </w:tcPr>
          <w:p w14:paraId="7A78E7A6"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5</w:t>
            </w:r>
          </w:p>
        </w:tc>
        <w:tc>
          <w:tcPr>
            <w:tcW w:w="1980" w:type="dxa"/>
            <w:shd w:val="clear" w:color="auto" w:fill="F2F2F2" w:themeFill="background1" w:themeFillShade="F2"/>
            <w:vAlign w:val="center"/>
          </w:tcPr>
          <w:p w14:paraId="0B5BD10E"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6</w:t>
            </w:r>
          </w:p>
        </w:tc>
        <w:tc>
          <w:tcPr>
            <w:tcW w:w="1260" w:type="dxa"/>
            <w:shd w:val="clear" w:color="auto" w:fill="F2F2F2" w:themeFill="background1" w:themeFillShade="F2"/>
            <w:vAlign w:val="center"/>
          </w:tcPr>
          <w:p w14:paraId="5C6FC267"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7</w:t>
            </w:r>
          </w:p>
        </w:tc>
        <w:tc>
          <w:tcPr>
            <w:tcW w:w="1400" w:type="dxa"/>
            <w:shd w:val="clear" w:color="auto" w:fill="F2F2F2" w:themeFill="background1" w:themeFillShade="F2"/>
            <w:vAlign w:val="center"/>
          </w:tcPr>
          <w:p w14:paraId="4681CBB9" w14:textId="77777777" w:rsidR="00030A7E" w:rsidRPr="00AA5416"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8</w:t>
            </w:r>
          </w:p>
        </w:tc>
        <w:tc>
          <w:tcPr>
            <w:tcW w:w="2127" w:type="dxa"/>
            <w:shd w:val="clear" w:color="auto" w:fill="F2F2F2" w:themeFill="background1" w:themeFillShade="F2"/>
            <w:vAlign w:val="center"/>
          </w:tcPr>
          <w:p w14:paraId="7C715E08" w14:textId="77777777" w:rsidR="00030A7E" w:rsidRPr="001E7644" w:rsidRDefault="00030A7E"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9</w:t>
            </w:r>
          </w:p>
        </w:tc>
      </w:tr>
      <w:tr w:rsidR="00030A7E" w:rsidRPr="001E7644" w14:paraId="64A588A2" w14:textId="77777777" w:rsidTr="0073522B">
        <w:trPr>
          <w:trHeight w:val="659"/>
        </w:trPr>
        <w:tc>
          <w:tcPr>
            <w:tcW w:w="1882" w:type="dxa"/>
          </w:tcPr>
          <w:p w14:paraId="135702F4" w14:textId="77777777" w:rsidR="00030A7E" w:rsidRPr="001E7644" w:rsidRDefault="00030A7E" w:rsidP="0046562E">
            <w:pPr>
              <w:spacing w:after="160" w:line="259" w:lineRule="auto"/>
              <w:rPr>
                <w:rFonts w:ascii="Arial" w:hAnsi="Arial" w:cs="Arial"/>
                <w:b/>
                <w:color w:val="000099"/>
                <w:sz w:val="16"/>
                <w:szCs w:val="18"/>
                <w:lang w:val="bg-BG"/>
              </w:rPr>
            </w:pPr>
          </w:p>
        </w:tc>
        <w:tc>
          <w:tcPr>
            <w:tcW w:w="1418" w:type="dxa"/>
          </w:tcPr>
          <w:p w14:paraId="0C191606" w14:textId="77777777" w:rsidR="00030A7E" w:rsidRPr="001E7644" w:rsidRDefault="00030A7E" w:rsidP="0046562E">
            <w:pPr>
              <w:spacing w:after="160" w:line="259" w:lineRule="auto"/>
              <w:rPr>
                <w:rFonts w:ascii="Arial" w:hAnsi="Arial" w:cs="Arial"/>
                <w:b/>
                <w:color w:val="000099"/>
                <w:sz w:val="16"/>
                <w:szCs w:val="18"/>
                <w:lang w:val="bg-BG"/>
              </w:rPr>
            </w:pPr>
          </w:p>
        </w:tc>
        <w:tc>
          <w:tcPr>
            <w:tcW w:w="1275" w:type="dxa"/>
          </w:tcPr>
          <w:p w14:paraId="396E8D51" w14:textId="77777777" w:rsidR="00030A7E" w:rsidRPr="001E7644" w:rsidRDefault="00030A7E" w:rsidP="0046562E">
            <w:pPr>
              <w:rPr>
                <w:lang w:val="bg-BG"/>
              </w:rPr>
            </w:pPr>
          </w:p>
        </w:tc>
        <w:tc>
          <w:tcPr>
            <w:tcW w:w="1111" w:type="dxa"/>
          </w:tcPr>
          <w:p w14:paraId="61302B8C" w14:textId="77777777" w:rsidR="00030A7E" w:rsidRPr="001E7644" w:rsidRDefault="00030A7E" w:rsidP="0046562E">
            <w:pPr>
              <w:rPr>
                <w:lang w:val="bg-BG"/>
              </w:rPr>
            </w:pPr>
          </w:p>
        </w:tc>
        <w:tc>
          <w:tcPr>
            <w:tcW w:w="1620" w:type="dxa"/>
          </w:tcPr>
          <w:p w14:paraId="100392DF" w14:textId="77777777" w:rsidR="00030A7E" w:rsidRPr="001E7644" w:rsidRDefault="00030A7E" w:rsidP="0046562E">
            <w:pPr>
              <w:rPr>
                <w:lang w:val="bg-BG"/>
              </w:rPr>
            </w:pPr>
          </w:p>
        </w:tc>
        <w:tc>
          <w:tcPr>
            <w:tcW w:w="1980" w:type="dxa"/>
          </w:tcPr>
          <w:p w14:paraId="742635E6" w14:textId="77777777" w:rsidR="00030A7E" w:rsidRPr="001E7644" w:rsidRDefault="00030A7E" w:rsidP="0046562E">
            <w:pPr>
              <w:rPr>
                <w:lang w:val="bg-BG"/>
              </w:rPr>
            </w:pPr>
          </w:p>
        </w:tc>
        <w:tc>
          <w:tcPr>
            <w:tcW w:w="1260" w:type="dxa"/>
          </w:tcPr>
          <w:p w14:paraId="78EE9DEE" w14:textId="77777777" w:rsidR="00030A7E" w:rsidRPr="001E7644" w:rsidRDefault="00030A7E" w:rsidP="0046562E">
            <w:pPr>
              <w:rPr>
                <w:lang w:val="bg-BG"/>
              </w:rPr>
            </w:pPr>
          </w:p>
        </w:tc>
        <w:tc>
          <w:tcPr>
            <w:tcW w:w="1400" w:type="dxa"/>
          </w:tcPr>
          <w:p w14:paraId="752DAA85" w14:textId="77777777" w:rsidR="00030A7E" w:rsidRPr="001E7644" w:rsidRDefault="00030A7E" w:rsidP="0046562E">
            <w:pPr>
              <w:rPr>
                <w:lang w:val="bg-BG"/>
              </w:rPr>
            </w:pPr>
          </w:p>
        </w:tc>
        <w:tc>
          <w:tcPr>
            <w:tcW w:w="2127" w:type="dxa"/>
          </w:tcPr>
          <w:p w14:paraId="73F3A248" w14:textId="77777777" w:rsidR="00030A7E" w:rsidRPr="001E7644" w:rsidRDefault="00030A7E" w:rsidP="0046562E">
            <w:pPr>
              <w:rPr>
                <w:lang w:val="bg-BG"/>
              </w:rPr>
            </w:pPr>
          </w:p>
        </w:tc>
      </w:tr>
    </w:tbl>
    <w:p w14:paraId="422D2960" w14:textId="77777777" w:rsidR="00813B67" w:rsidRDefault="00813B67" w:rsidP="00862E83">
      <w:pPr>
        <w:spacing w:before="92"/>
        <w:ind w:left="1416"/>
        <w:jc w:val="center"/>
        <w:rPr>
          <w:rFonts w:ascii="Arial" w:hAnsi="Arial" w:cs="Arial"/>
          <w:b/>
          <w:color w:val="000099"/>
          <w:lang w:val="bg-BG"/>
        </w:rPr>
      </w:pPr>
      <w:bookmarkStart w:id="0" w:name="_Hlk214650847"/>
    </w:p>
    <w:p w14:paraId="595E2FB5" w14:textId="77777777" w:rsidR="004B7079" w:rsidRDefault="004B7079" w:rsidP="00862E83">
      <w:pPr>
        <w:spacing w:before="92"/>
        <w:ind w:left="1416"/>
        <w:jc w:val="center"/>
        <w:rPr>
          <w:rFonts w:ascii="Arial" w:hAnsi="Arial" w:cs="Arial"/>
          <w:b/>
          <w:color w:val="000099"/>
          <w:lang w:val="bg-BG"/>
        </w:rPr>
      </w:pPr>
    </w:p>
    <w:p w14:paraId="2FCE6C27" w14:textId="77777777" w:rsidR="004B7079" w:rsidRDefault="004B7079" w:rsidP="00862E83">
      <w:pPr>
        <w:spacing w:before="92"/>
        <w:ind w:left="1416"/>
        <w:jc w:val="center"/>
        <w:rPr>
          <w:rFonts w:ascii="Arial" w:hAnsi="Arial" w:cs="Arial"/>
          <w:b/>
          <w:color w:val="000099"/>
          <w:lang w:val="bg-BG"/>
        </w:rPr>
      </w:pPr>
    </w:p>
    <w:p w14:paraId="503EEA90" w14:textId="258C977E" w:rsidR="00D53880" w:rsidRPr="00AA5416" w:rsidRDefault="00D53880" w:rsidP="00862E83">
      <w:pPr>
        <w:spacing w:before="92"/>
        <w:ind w:left="1416"/>
        <w:jc w:val="center"/>
        <w:rPr>
          <w:rFonts w:ascii="Arial" w:hAnsi="Arial" w:cs="Arial"/>
          <w:b/>
          <w:color w:val="000099"/>
          <w:lang w:val="bg-BG"/>
        </w:rPr>
      </w:pPr>
      <w:r w:rsidRPr="00CC3F58">
        <w:rPr>
          <w:rFonts w:ascii="Arial" w:hAnsi="Arial" w:cs="Arial"/>
          <w:b/>
          <w:color w:val="000099"/>
          <w:lang w:val="bg-BG"/>
        </w:rPr>
        <w:t xml:space="preserve">Таблица 2 - Разпределяне на националния </w:t>
      </w:r>
      <w:r w:rsidRPr="00AA5416">
        <w:rPr>
          <w:rFonts w:ascii="Arial" w:hAnsi="Arial" w:cs="Arial"/>
          <w:b/>
          <w:color w:val="000099"/>
          <w:lang w:val="bg-BG"/>
        </w:rPr>
        <w:t>допълнителен данък на данъчно задълженото лице от подгрупата</w:t>
      </w:r>
      <w:r w:rsidR="003A2CC2" w:rsidRPr="00AA5416">
        <w:rPr>
          <w:rFonts w:ascii="Arial" w:hAnsi="Arial" w:cs="Arial"/>
          <w:b/>
          <w:color w:val="000099"/>
          <w:lang w:val="bg-BG"/>
        </w:rPr>
        <w:t xml:space="preserve"> в Република България</w:t>
      </w:r>
      <w:r w:rsidRPr="00AA5416">
        <w:rPr>
          <w:rFonts w:ascii="Arial" w:hAnsi="Arial" w:cs="Arial"/>
          <w:b/>
          <w:color w:val="000099"/>
          <w:lang w:val="bg-BG"/>
        </w:rPr>
        <w:t xml:space="preserve"> по </w:t>
      </w:r>
      <w:r w:rsidR="00DD511C" w:rsidRPr="00AA5416">
        <w:rPr>
          <w:rFonts w:ascii="Arial" w:hAnsi="Arial" w:cs="Arial"/>
          <w:b/>
          <w:color w:val="000099"/>
          <w:lang w:val="bg-BG"/>
        </w:rPr>
        <w:t>ред</w:t>
      </w:r>
      <w:r w:rsidRPr="00AA5416">
        <w:rPr>
          <w:rFonts w:ascii="Arial" w:hAnsi="Arial" w:cs="Arial"/>
          <w:b/>
          <w:color w:val="000099"/>
          <w:lang w:val="bg-BG"/>
        </w:rPr>
        <w:t xml:space="preserve"> 7</w:t>
      </w:r>
      <w:r w:rsidRPr="00AA5416">
        <w:rPr>
          <w:b/>
          <w:lang w:val="bg-BG"/>
        </w:rPr>
        <w:t xml:space="preserve"> </w:t>
      </w:r>
      <w:r w:rsidRPr="00AA5416">
        <w:rPr>
          <w:rFonts w:ascii="Arial" w:hAnsi="Arial" w:cs="Arial"/>
          <w:b/>
          <w:color w:val="000099"/>
          <w:lang w:val="bg-BG"/>
        </w:rPr>
        <w:t>от Част I</w:t>
      </w:r>
    </w:p>
    <w:tbl>
      <w:tblPr>
        <w:tblStyle w:val="TableGrid1"/>
        <w:tblW w:w="13892" w:type="dxa"/>
        <w:tblInd w:w="1111"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583"/>
        <w:gridCol w:w="3119"/>
        <w:gridCol w:w="3544"/>
        <w:gridCol w:w="3646"/>
      </w:tblGrid>
      <w:tr w:rsidR="00EA5535" w:rsidRPr="00AA5416" w14:paraId="230CA7E2" w14:textId="77777777" w:rsidTr="00CC3F58">
        <w:trPr>
          <w:trHeight w:val="364"/>
        </w:trPr>
        <w:tc>
          <w:tcPr>
            <w:tcW w:w="3583" w:type="dxa"/>
            <w:vMerge w:val="restart"/>
            <w:shd w:val="clear" w:color="auto" w:fill="F2F2F2" w:themeFill="background1" w:themeFillShade="F2"/>
            <w:vAlign w:val="center"/>
          </w:tcPr>
          <w:p w14:paraId="1CBFDD77" w14:textId="07202A3E" w:rsidR="00EA5535" w:rsidRPr="00AA5416" w:rsidRDefault="00EA5535"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Национален допълнителен данък за подгрупата по </w:t>
            </w:r>
            <w:r w:rsidR="003969B0" w:rsidRPr="00AA5416">
              <w:rPr>
                <w:rFonts w:ascii="Arial" w:hAnsi="Arial" w:cs="Arial"/>
                <w:b/>
                <w:color w:val="000099"/>
                <w:sz w:val="16"/>
                <w:szCs w:val="18"/>
                <w:lang w:val="bg-BG"/>
              </w:rPr>
              <w:t>ред</w:t>
            </w:r>
            <w:r w:rsidRPr="00AA5416">
              <w:rPr>
                <w:rFonts w:ascii="Arial" w:hAnsi="Arial" w:cs="Arial"/>
                <w:b/>
                <w:color w:val="000099"/>
                <w:sz w:val="16"/>
                <w:szCs w:val="18"/>
                <w:lang w:val="bg-BG"/>
              </w:rPr>
              <w:t xml:space="preserve"> 7 от Част I</w:t>
            </w:r>
          </w:p>
          <w:p w14:paraId="079FD18F" w14:textId="77777777" w:rsidR="00EA5535" w:rsidRPr="00AA5416" w:rsidRDefault="00EA5535" w:rsidP="0046562E">
            <w:pPr>
              <w:jc w:val="center"/>
              <w:rPr>
                <w:color w:val="FF0000"/>
                <w:sz w:val="18"/>
                <w:szCs w:val="18"/>
                <w:lang w:val="bg-BG"/>
              </w:rPr>
            </w:pPr>
          </w:p>
          <w:p w14:paraId="1C936F4D" w14:textId="77777777" w:rsidR="00EA5535" w:rsidRPr="00AA5416" w:rsidRDefault="00EA5535" w:rsidP="0046562E">
            <w:pPr>
              <w:jc w:val="center"/>
              <w:rPr>
                <w:rFonts w:ascii="Arial" w:hAnsi="Arial" w:cs="Arial"/>
                <w:b/>
                <w:i/>
                <w:iCs/>
                <w:color w:val="000099"/>
                <w:sz w:val="16"/>
                <w:szCs w:val="18"/>
                <w:lang w:val="bg-BG"/>
              </w:rPr>
            </w:pPr>
            <w:r w:rsidRPr="00AA5416">
              <w:rPr>
                <w:rFonts w:ascii="Arial" w:hAnsi="Arial" w:cs="Arial"/>
                <w:i/>
                <w:noProof/>
                <w:color w:val="000099"/>
                <w:sz w:val="14"/>
                <w:szCs w:val="16"/>
                <w:lang w:val="bg-BG" w:eastAsia="bg-BG"/>
              </w:rPr>
              <w:t>(Вписва се сумата от к. 9 на табл. 1.)</w:t>
            </w:r>
          </w:p>
          <w:p w14:paraId="19371EB0" w14:textId="221E4591" w:rsidR="00EA5535" w:rsidRPr="00AA5416" w:rsidRDefault="00EA5535" w:rsidP="0046562E">
            <w:pPr>
              <w:jc w:val="center"/>
              <w:rPr>
                <w:rFonts w:ascii="Arial" w:hAnsi="Arial" w:cs="Arial"/>
                <w:b/>
                <w:i/>
                <w:iCs/>
                <w:color w:val="000099"/>
                <w:sz w:val="16"/>
                <w:szCs w:val="18"/>
                <w:lang w:val="bg-BG"/>
              </w:rPr>
            </w:pPr>
          </w:p>
        </w:tc>
        <w:tc>
          <w:tcPr>
            <w:tcW w:w="6663" w:type="dxa"/>
            <w:gridSpan w:val="2"/>
            <w:shd w:val="clear" w:color="auto" w:fill="F2F2F2" w:themeFill="background1" w:themeFillShade="F2"/>
          </w:tcPr>
          <w:p w14:paraId="72A10134" w14:textId="77777777" w:rsidR="00EA5535" w:rsidRPr="00AA5416" w:rsidRDefault="00EA5535" w:rsidP="0046562E">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Информация, необходима за определяне на дела на данъчно задълженото лице от националния допълнителен данък </w:t>
            </w:r>
          </w:p>
        </w:tc>
        <w:tc>
          <w:tcPr>
            <w:tcW w:w="3646" w:type="dxa"/>
            <w:vMerge w:val="restart"/>
            <w:shd w:val="clear" w:color="auto" w:fill="F2F2F2" w:themeFill="background1" w:themeFillShade="F2"/>
            <w:vAlign w:val="center"/>
          </w:tcPr>
          <w:p w14:paraId="25B81BBB" w14:textId="5981CCA7" w:rsidR="00EA5535" w:rsidRPr="00AA5416" w:rsidRDefault="00EA5535" w:rsidP="00EA5535">
            <w:pPr>
              <w:jc w:val="center"/>
              <w:rPr>
                <w:rFonts w:ascii="Arial" w:hAnsi="Arial" w:cs="Arial"/>
                <w:b/>
                <w:color w:val="000099"/>
                <w:sz w:val="16"/>
                <w:szCs w:val="18"/>
                <w:lang w:val="bg-BG"/>
              </w:rPr>
            </w:pPr>
            <w:r w:rsidRPr="00AA5416">
              <w:rPr>
                <w:rFonts w:ascii="Arial" w:hAnsi="Arial" w:cs="Arial"/>
                <w:b/>
                <w:color w:val="000099"/>
                <w:sz w:val="16"/>
                <w:szCs w:val="18"/>
                <w:lang w:val="bg-BG"/>
              </w:rPr>
              <w:t xml:space="preserve">Национален допълнителен данък на данъчно задълженото лице </w:t>
            </w:r>
          </w:p>
        </w:tc>
      </w:tr>
      <w:tr w:rsidR="00EA5535" w:rsidRPr="00DC7ACC" w14:paraId="27EF298D" w14:textId="77777777" w:rsidTr="00CC3F58">
        <w:trPr>
          <w:trHeight w:val="184"/>
        </w:trPr>
        <w:tc>
          <w:tcPr>
            <w:tcW w:w="3583" w:type="dxa"/>
            <w:vMerge/>
            <w:shd w:val="clear" w:color="auto" w:fill="F2F2F2" w:themeFill="background1" w:themeFillShade="F2"/>
          </w:tcPr>
          <w:p w14:paraId="37913F80" w14:textId="5BAD25E3" w:rsidR="00EA5535" w:rsidRPr="00AA5416" w:rsidRDefault="00EA5535" w:rsidP="0046562E">
            <w:pPr>
              <w:jc w:val="center"/>
              <w:rPr>
                <w:rFonts w:ascii="Arial" w:hAnsi="Arial" w:cs="Arial"/>
                <w:b/>
                <w:color w:val="000099"/>
                <w:sz w:val="16"/>
                <w:szCs w:val="18"/>
                <w:lang w:val="bg-BG"/>
              </w:rPr>
            </w:pPr>
          </w:p>
        </w:tc>
        <w:tc>
          <w:tcPr>
            <w:tcW w:w="3119" w:type="dxa"/>
            <w:vMerge w:val="restart"/>
            <w:shd w:val="clear" w:color="auto" w:fill="F2F2F2" w:themeFill="background1" w:themeFillShade="F2"/>
            <w:vAlign w:val="center"/>
          </w:tcPr>
          <w:p w14:paraId="41F34266" w14:textId="65E8C0CA" w:rsidR="00EA5535" w:rsidRPr="00AA5416" w:rsidRDefault="00EA5535" w:rsidP="00EA5535">
            <w:pPr>
              <w:jc w:val="center"/>
              <w:rPr>
                <w:rFonts w:ascii="Arial" w:hAnsi="Arial" w:cs="Arial"/>
                <w:b/>
                <w:color w:val="000099"/>
                <w:sz w:val="16"/>
                <w:szCs w:val="18"/>
                <w:lang w:val="bg-BG"/>
              </w:rPr>
            </w:pPr>
            <w:r w:rsidRPr="00AA5416">
              <w:rPr>
                <w:rFonts w:ascii="Arial" w:hAnsi="Arial" w:cs="Arial"/>
                <w:b/>
                <w:color w:val="000099"/>
                <w:sz w:val="16"/>
                <w:szCs w:val="18"/>
                <w:lang w:val="bg-BG"/>
              </w:rPr>
              <w:t>Допустима печалба на данъчно задълженото лице</w:t>
            </w:r>
            <w:r w:rsidR="00773C27" w:rsidRPr="00AA5416">
              <w:rPr>
                <w:rFonts w:ascii="Arial" w:hAnsi="Arial" w:cs="Arial"/>
                <w:b/>
                <w:color w:val="000099"/>
                <w:sz w:val="16"/>
                <w:szCs w:val="18"/>
                <w:lang w:val="bg-BG"/>
              </w:rPr>
              <w:t xml:space="preserve"> </w:t>
            </w:r>
          </w:p>
        </w:tc>
        <w:tc>
          <w:tcPr>
            <w:tcW w:w="3544" w:type="dxa"/>
            <w:vMerge w:val="restart"/>
            <w:shd w:val="clear" w:color="auto" w:fill="F2F2F2" w:themeFill="background1" w:themeFillShade="F2"/>
            <w:vAlign w:val="center"/>
          </w:tcPr>
          <w:p w14:paraId="3F79EB5F" w14:textId="2D38EBBD" w:rsidR="00EA5535" w:rsidRPr="001E7644" w:rsidRDefault="00EA5535" w:rsidP="00EA5535">
            <w:pPr>
              <w:jc w:val="center"/>
              <w:rPr>
                <w:rFonts w:ascii="Arial" w:hAnsi="Arial" w:cs="Arial"/>
                <w:b/>
                <w:color w:val="000099"/>
                <w:sz w:val="16"/>
                <w:szCs w:val="18"/>
                <w:lang w:val="bg-BG"/>
              </w:rPr>
            </w:pPr>
            <w:r w:rsidRPr="00AA5416">
              <w:rPr>
                <w:rFonts w:ascii="Arial" w:hAnsi="Arial" w:cs="Arial"/>
                <w:b/>
                <w:color w:val="000099"/>
                <w:sz w:val="16"/>
                <w:szCs w:val="18"/>
                <w:lang w:val="bg-BG"/>
              </w:rPr>
              <w:t>Общ размер на допустимата печалба на всички съставни образувания на подгрупата в страната</w:t>
            </w:r>
            <w:r w:rsidR="00773C27">
              <w:rPr>
                <w:rFonts w:ascii="Arial" w:hAnsi="Arial" w:cs="Arial"/>
                <w:b/>
                <w:color w:val="000099"/>
                <w:sz w:val="16"/>
                <w:szCs w:val="18"/>
                <w:lang w:val="bg-BG"/>
              </w:rPr>
              <w:t xml:space="preserve"> </w:t>
            </w:r>
          </w:p>
        </w:tc>
        <w:tc>
          <w:tcPr>
            <w:tcW w:w="3646" w:type="dxa"/>
            <w:vMerge/>
            <w:shd w:val="clear" w:color="auto" w:fill="F2F2F2" w:themeFill="background1" w:themeFillShade="F2"/>
            <w:vAlign w:val="center"/>
          </w:tcPr>
          <w:p w14:paraId="434778B9" w14:textId="77777777" w:rsidR="00EA5535" w:rsidRPr="001E7644" w:rsidRDefault="00EA5535" w:rsidP="0046562E">
            <w:pPr>
              <w:jc w:val="center"/>
              <w:rPr>
                <w:rFonts w:ascii="Arial" w:hAnsi="Arial" w:cs="Arial"/>
                <w:b/>
                <w:color w:val="000099"/>
                <w:sz w:val="16"/>
                <w:szCs w:val="18"/>
                <w:lang w:val="bg-BG"/>
              </w:rPr>
            </w:pPr>
          </w:p>
        </w:tc>
      </w:tr>
      <w:tr w:rsidR="00EA5535" w:rsidRPr="00CC3EE5" w14:paraId="34C4F97B" w14:textId="77777777" w:rsidTr="00CC3F58">
        <w:trPr>
          <w:trHeight w:val="548"/>
        </w:trPr>
        <w:tc>
          <w:tcPr>
            <w:tcW w:w="3583" w:type="dxa"/>
            <w:vMerge/>
            <w:shd w:val="clear" w:color="auto" w:fill="F2F2F2" w:themeFill="background1" w:themeFillShade="F2"/>
            <w:vAlign w:val="center"/>
          </w:tcPr>
          <w:p w14:paraId="1D19BF9F" w14:textId="6DB3664D" w:rsidR="00EA5535" w:rsidRPr="001E7644" w:rsidRDefault="00EA5535" w:rsidP="0046562E">
            <w:pPr>
              <w:jc w:val="center"/>
              <w:rPr>
                <w:rFonts w:ascii="Arial" w:hAnsi="Arial" w:cs="Arial"/>
                <w:b/>
                <w:color w:val="000099"/>
                <w:sz w:val="16"/>
                <w:szCs w:val="18"/>
                <w:lang w:val="bg-BG"/>
              </w:rPr>
            </w:pPr>
          </w:p>
        </w:tc>
        <w:tc>
          <w:tcPr>
            <w:tcW w:w="3119" w:type="dxa"/>
            <w:vMerge/>
            <w:shd w:val="clear" w:color="auto" w:fill="F2F2F2" w:themeFill="background1" w:themeFillShade="F2"/>
            <w:vAlign w:val="center"/>
          </w:tcPr>
          <w:p w14:paraId="7FD8EF7B" w14:textId="6C0E4DA4" w:rsidR="00EA5535" w:rsidRPr="001E7644" w:rsidRDefault="00EA5535" w:rsidP="0046562E">
            <w:pPr>
              <w:jc w:val="center"/>
              <w:rPr>
                <w:rFonts w:ascii="Arial" w:hAnsi="Arial" w:cs="Arial"/>
                <w:b/>
                <w:color w:val="000099"/>
                <w:sz w:val="16"/>
                <w:szCs w:val="18"/>
                <w:lang w:val="bg-BG"/>
              </w:rPr>
            </w:pPr>
          </w:p>
        </w:tc>
        <w:tc>
          <w:tcPr>
            <w:tcW w:w="3544" w:type="dxa"/>
            <w:vMerge/>
            <w:shd w:val="clear" w:color="auto" w:fill="F2F2F2" w:themeFill="background1" w:themeFillShade="F2"/>
            <w:vAlign w:val="center"/>
          </w:tcPr>
          <w:p w14:paraId="40682EC8" w14:textId="0CDE6411" w:rsidR="00EA5535" w:rsidRPr="001E7644" w:rsidRDefault="00EA5535" w:rsidP="0046562E">
            <w:pPr>
              <w:jc w:val="center"/>
              <w:rPr>
                <w:rFonts w:ascii="Arial" w:hAnsi="Arial" w:cs="Arial"/>
                <w:b/>
                <w:color w:val="000099"/>
                <w:sz w:val="16"/>
                <w:szCs w:val="18"/>
                <w:lang w:val="bg-BG"/>
              </w:rPr>
            </w:pPr>
          </w:p>
        </w:tc>
        <w:tc>
          <w:tcPr>
            <w:tcW w:w="3646" w:type="dxa"/>
            <w:shd w:val="clear" w:color="auto" w:fill="F2F2F2" w:themeFill="background1" w:themeFillShade="F2"/>
            <w:vAlign w:val="center"/>
          </w:tcPr>
          <w:p w14:paraId="1F8E64FD" w14:textId="2841AD99" w:rsidR="00EA5535" w:rsidRPr="001E7644" w:rsidRDefault="00EA5535" w:rsidP="00164FFC">
            <w:pPr>
              <w:jc w:val="center"/>
              <w:rPr>
                <w:rFonts w:ascii="Arial" w:hAnsi="Arial" w:cs="Arial"/>
                <w:b/>
                <w:color w:val="000099"/>
                <w:sz w:val="16"/>
                <w:szCs w:val="18"/>
                <w:lang w:val="bg-BG"/>
              </w:rPr>
            </w:pPr>
            <w:r w:rsidRPr="001E7644">
              <w:rPr>
                <w:rFonts w:ascii="Arial" w:hAnsi="Arial" w:cs="Arial"/>
                <w:b/>
                <w:color w:val="000099"/>
                <w:sz w:val="16"/>
                <w:szCs w:val="18"/>
                <w:lang w:val="bg-BG"/>
              </w:rPr>
              <w:t>к. 1 х (к. 2/к. 3)</w:t>
            </w:r>
            <w:r w:rsidR="00D3583C" w:rsidRPr="001E7644">
              <w:rPr>
                <w:rFonts w:ascii="Arial" w:hAnsi="Arial" w:cs="Arial"/>
                <w:b/>
                <w:color w:val="000099"/>
                <w:sz w:val="16"/>
                <w:szCs w:val="18"/>
                <w:lang w:val="bg-BG"/>
              </w:rPr>
              <w:t xml:space="preserve"> </w:t>
            </w:r>
          </w:p>
        </w:tc>
      </w:tr>
      <w:tr w:rsidR="00D53880" w:rsidRPr="001E7644" w14:paraId="18625B8E" w14:textId="77777777" w:rsidTr="00CC3F58">
        <w:tc>
          <w:tcPr>
            <w:tcW w:w="3583" w:type="dxa"/>
            <w:shd w:val="clear" w:color="auto" w:fill="F2F2F2" w:themeFill="background1" w:themeFillShade="F2"/>
          </w:tcPr>
          <w:p w14:paraId="03A3A6AC" w14:textId="77777777" w:rsidR="00D53880" w:rsidRPr="001E7644" w:rsidRDefault="00D53880" w:rsidP="0046562E">
            <w:pPr>
              <w:jc w:val="center"/>
              <w:rPr>
                <w:rFonts w:ascii="Arial" w:hAnsi="Arial" w:cs="Arial"/>
                <w:b/>
                <w:color w:val="000099"/>
                <w:sz w:val="16"/>
                <w:szCs w:val="18"/>
                <w:lang w:val="bg-BG"/>
              </w:rPr>
            </w:pPr>
            <w:r w:rsidRPr="001E7644">
              <w:rPr>
                <w:rFonts w:ascii="Arial" w:hAnsi="Arial" w:cs="Arial"/>
                <w:b/>
                <w:color w:val="000099"/>
                <w:sz w:val="16"/>
                <w:szCs w:val="18"/>
                <w:lang w:val="bg-BG"/>
              </w:rPr>
              <w:t>1</w:t>
            </w:r>
          </w:p>
        </w:tc>
        <w:tc>
          <w:tcPr>
            <w:tcW w:w="3119" w:type="dxa"/>
            <w:shd w:val="clear" w:color="auto" w:fill="F2F2F2" w:themeFill="background1" w:themeFillShade="F2"/>
          </w:tcPr>
          <w:p w14:paraId="383DD6CC" w14:textId="77777777" w:rsidR="00D53880" w:rsidRPr="001E7644" w:rsidRDefault="00D53880" w:rsidP="0046562E">
            <w:pPr>
              <w:jc w:val="center"/>
              <w:rPr>
                <w:rFonts w:ascii="Arial" w:hAnsi="Arial" w:cs="Arial"/>
                <w:b/>
                <w:color w:val="000099"/>
                <w:sz w:val="16"/>
                <w:szCs w:val="18"/>
                <w:lang w:val="bg-BG"/>
              </w:rPr>
            </w:pPr>
            <w:r w:rsidRPr="001E7644">
              <w:rPr>
                <w:rFonts w:ascii="Arial" w:hAnsi="Arial" w:cs="Arial"/>
                <w:b/>
                <w:color w:val="000099"/>
                <w:sz w:val="16"/>
                <w:szCs w:val="18"/>
                <w:lang w:val="bg-BG"/>
              </w:rPr>
              <w:t>2</w:t>
            </w:r>
          </w:p>
        </w:tc>
        <w:tc>
          <w:tcPr>
            <w:tcW w:w="3544" w:type="dxa"/>
            <w:shd w:val="clear" w:color="auto" w:fill="F2F2F2" w:themeFill="background1" w:themeFillShade="F2"/>
          </w:tcPr>
          <w:p w14:paraId="3766206F" w14:textId="77777777" w:rsidR="00D53880" w:rsidRPr="001E7644" w:rsidRDefault="00D53880" w:rsidP="0046562E">
            <w:pPr>
              <w:jc w:val="center"/>
              <w:rPr>
                <w:rFonts w:ascii="Arial" w:hAnsi="Arial" w:cs="Arial"/>
                <w:b/>
                <w:color w:val="000099"/>
                <w:sz w:val="16"/>
                <w:szCs w:val="18"/>
                <w:lang w:val="bg-BG"/>
              </w:rPr>
            </w:pPr>
            <w:r w:rsidRPr="001E7644">
              <w:rPr>
                <w:rFonts w:ascii="Arial" w:hAnsi="Arial" w:cs="Arial"/>
                <w:b/>
                <w:color w:val="000099"/>
                <w:sz w:val="16"/>
                <w:szCs w:val="18"/>
                <w:lang w:val="bg-BG"/>
              </w:rPr>
              <w:t>3</w:t>
            </w:r>
          </w:p>
        </w:tc>
        <w:tc>
          <w:tcPr>
            <w:tcW w:w="3646" w:type="dxa"/>
            <w:shd w:val="clear" w:color="auto" w:fill="F2F2F2" w:themeFill="background1" w:themeFillShade="F2"/>
          </w:tcPr>
          <w:p w14:paraId="63F7115F" w14:textId="77777777" w:rsidR="00D53880" w:rsidRPr="001E7644" w:rsidRDefault="00D53880" w:rsidP="0046562E">
            <w:pPr>
              <w:jc w:val="center"/>
              <w:rPr>
                <w:rFonts w:ascii="Arial" w:hAnsi="Arial" w:cs="Arial"/>
                <w:b/>
                <w:color w:val="000099"/>
                <w:sz w:val="16"/>
                <w:szCs w:val="18"/>
                <w:lang w:val="bg-BG"/>
              </w:rPr>
            </w:pPr>
            <w:r w:rsidRPr="001E7644">
              <w:rPr>
                <w:rFonts w:ascii="Arial" w:hAnsi="Arial" w:cs="Arial"/>
                <w:b/>
                <w:color w:val="000099"/>
                <w:sz w:val="16"/>
                <w:szCs w:val="18"/>
                <w:lang w:val="bg-BG"/>
              </w:rPr>
              <w:t>4</w:t>
            </w:r>
          </w:p>
        </w:tc>
      </w:tr>
      <w:tr w:rsidR="00D53880" w:rsidRPr="001E7644" w14:paraId="13FCD242" w14:textId="77777777" w:rsidTr="00CC3F58">
        <w:trPr>
          <w:trHeight w:val="525"/>
        </w:trPr>
        <w:tc>
          <w:tcPr>
            <w:tcW w:w="3583" w:type="dxa"/>
          </w:tcPr>
          <w:p w14:paraId="105F1B99" w14:textId="77777777" w:rsidR="00D53880" w:rsidRPr="001E7644" w:rsidRDefault="00D53880" w:rsidP="0046562E">
            <w:pPr>
              <w:rPr>
                <w:sz w:val="18"/>
                <w:szCs w:val="18"/>
                <w:lang w:val="bg-BG"/>
              </w:rPr>
            </w:pPr>
          </w:p>
        </w:tc>
        <w:tc>
          <w:tcPr>
            <w:tcW w:w="3119" w:type="dxa"/>
          </w:tcPr>
          <w:p w14:paraId="2BB27B39" w14:textId="77777777" w:rsidR="00D53880" w:rsidRPr="001E7644" w:rsidRDefault="00D53880" w:rsidP="0046562E">
            <w:pPr>
              <w:rPr>
                <w:sz w:val="18"/>
                <w:szCs w:val="18"/>
                <w:lang w:val="bg-BG"/>
              </w:rPr>
            </w:pPr>
          </w:p>
        </w:tc>
        <w:tc>
          <w:tcPr>
            <w:tcW w:w="3544" w:type="dxa"/>
          </w:tcPr>
          <w:p w14:paraId="792E0DD9" w14:textId="77777777" w:rsidR="00D53880" w:rsidRPr="001E7644" w:rsidRDefault="00D53880" w:rsidP="0046562E">
            <w:pPr>
              <w:rPr>
                <w:sz w:val="18"/>
                <w:szCs w:val="18"/>
                <w:lang w:val="bg-BG"/>
              </w:rPr>
            </w:pPr>
          </w:p>
        </w:tc>
        <w:tc>
          <w:tcPr>
            <w:tcW w:w="3646" w:type="dxa"/>
          </w:tcPr>
          <w:p w14:paraId="76D63D5B" w14:textId="77777777" w:rsidR="00D53880" w:rsidRPr="001E7644" w:rsidRDefault="00D53880" w:rsidP="0046562E">
            <w:pPr>
              <w:rPr>
                <w:sz w:val="18"/>
                <w:szCs w:val="18"/>
                <w:lang w:val="bg-BG"/>
              </w:rPr>
            </w:pPr>
          </w:p>
        </w:tc>
      </w:tr>
      <w:bookmarkEnd w:id="0"/>
    </w:tbl>
    <w:p w14:paraId="650DBFDD" w14:textId="77777777" w:rsidR="00813B67" w:rsidRPr="001E7644" w:rsidRDefault="00813B67" w:rsidP="005D18BC">
      <w:pPr>
        <w:widowControl w:val="0"/>
        <w:tabs>
          <w:tab w:val="left" w:pos="5413"/>
        </w:tabs>
        <w:autoSpaceDE w:val="0"/>
        <w:autoSpaceDN w:val="0"/>
        <w:spacing w:before="74"/>
        <w:rPr>
          <w:lang w:val="bg-BG"/>
        </w:rPr>
      </w:pPr>
    </w:p>
    <w:tbl>
      <w:tblPr>
        <w:tblW w:w="10728" w:type="dxa"/>
        <w:tblInd w:w="1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337"/>
        <w:gridCol w:w="337"/>
        <w:gridCol w:w="360"/>
        <w:gridCol w:w="360"/>
        <w:gridCol w:w="405"/>
        <w:gridCol w:w="405"/>
        <w:gridCol w:w="405"/>
        <w:gridCol w:w="405"/>
        <w:gridCol w:w="7020"/>
      </w:tblGrid>
      <w:tr w:rsidR="001700D6" w:rsidRPr="001E7644" w14:paraId="641CC090" w14:textId="77777777" w:rsidTr="001700D6">
        <w:trPr>
          <w:trHeight w:val="245"/>
        </w:trPr>
        <w:tc>
          <w:tcPr>
            <w:tcW w:w="694" w:type="dxa"/>
            <w:vMerge w:val="restart"/>
            <w:shd w:val="clear" w:color="auto" w:fill="E0E0E0"/>
            <w:vAlign w:val="center"/>
          </w:tcPr>
          <w:p w14:paraId="075FD8D6" w14:textId="77777777" w:rsidR="001700D6" w:rsidRPr="001E7644" w:rsidRDefault="001700D6" w:rsidP="00FF5934">
            <w:pPr>
              <w:rPr>
                <w:rFonts w:ascii="Arial" w:hAnsi="Arial"/>
                <w:color w:val="000099"/>
                <w:sz w:val="16"/>
                <w:szCs w:val="18"/>
                <w:lang w:val="bg-BG"/>
              </w:rPr>
            </w:pPr>
            <w:r w:rsidRPr="001E7644">
              <w:rPr>
                <w:rFonts w:ascii="Arial" w:hAnsi="Arial"/>
                <w:color w:val="000099"/>
                <w:sz w:val="16"/>
                <w:szCs w:val="18"/>
                <w:lang w:val="bg-BG"/>
              </w:rPr>
              <w:t>Дата</w:t>
            </w:r>
          </w:p>
        </w:tc>
        <w:tc>
          <w:tcPr>
            <w:tcW w:w="674" w:type="dxa"/>
            <w:gridSpan w:val="2"/>
            <w:shd w:val="clear" w:color="auto" w:fill="E0E0E0"/>
          </w:tcPr>
          <w:p w14:paraId="030E4B4F" w14:textId="77777777" w:rsidR="001700D6" w:rsidRPr="001E7644" w:rsidRDefault="001700D6" w:rsidP="00FF5934">
            <w:pPr>
              <w:jc w:val="center"/>
              <w:rPr>
                <w:rFonts w:ascii="Arial" w:hAnsi="Arial"/>
                <w:color w:val="000099"/>
                <w:sz w:val="16"/>
                <w:szCs w:val="14"/>
                <w:lang w:val="bg-BG"/>
              </w:rPr>
            </w:pPr>
            <w:r w:rsidRPr="001E7644">
              <w:rPr>
                <w:rFonts w:ascii="Arial" w:hAnsi="Arial"/>
                <w:color w:val="000099"/>
                <w:sz w:val="16"/>
                <w:szCs w:val="14"/>
                <w:lang w:val="bg-BG"/>
              </w:rPr>
              <w:t>ден</w:t>
            </w:r>
          </w:p>
        </w:tc>
        <w:tc>
          <w:tcPr>
            <w:tcW w:w="720" w:type="dxa"/>
            <w:gridSpan w:val="2"/>
            <w:shd w:val="clear" w:color="auto" w:fill="E0E0E0"/>
          </w:tcPr>
          <w:p w14:paraId="566BC6B4" w14:textId="77777777" w:rsidR="001700D6" w:rsidRPr="001E7644" w:rsidRDefault="001700D6" w:rsidP="00FF5934">
            <w:pPr>
              <w:jc w:val="center"/>
              <w:rPr>
                <w:rFonts w:ascii="Arial" w:hAnsi="Arial"/>
                <w:color w:val="000099"/>
                <w:sz w:val="16"/>
                <w:szCs w:val="14"/>
                <w:lang w:val="bg-BG"/>
              </w:rPr>
            </w:pPr>
            <w:r w:rsidRPr="001E7644">
              <w:rPr>
                <w:rFonts w:ascii="Arial" w:hAnsi="Arial"/>
                <w:color w:val="000099"/>
                <w:sz w:val="16"/>
                <w:szCs w:val="14"/>
                <w:lang w:val="bg-BG"/>
              </w:rPr>
              <w:t>месец</w:t>
            </w:r>
          </w:p>
        </w:tc>
        <w:tc>
          <w:tcPr>
            <w:tcW w:w="1620" w:type="dxa"/>
            <w:gridSpan w:val="4"/>
            <w:shd w:val="clear" w:color="auto" w:fill="E0E0E0"/>
          </w:tcPr>
          <w:p w14:paraId="7FB2B949" w14:textId="77777777" w:rsidR="001700D6" w:rsidRPr="001E7644" w:rsidRDefault="001700D6" w:rsidP="00FF5934">
            <w:pPr>
              <w:tabs>
                <w:tab w:val="left" w:pos="105"/>
                <w:tab w:val="left" w:pos="521"/>
              </w:tabs>
              <w:jc w:val="center"/>
              <w:rPr>
                <w:rFonts w:ascii="Arial" w:hAnsi="Arial"/>
                <w:color w:val="000099"/>
                <w:sz w:val="16"/>
                <w:szCs w:val="14"/>
                <w:lang w:val="bg-BG"/>
              </w:rPr>
            </w:pPr>
            <w:r w:rsidRPr="001E7644">
              <w:rPr>
                <w:rFonts w:ascii="Arial" w:hAnsi="Arial"/>
                <w:color w:val="000099"/>
                <w:sz w:val="16"/>
                <w:szCs w:val="14"/>
                <w:lang w:val="bg-BG"/>
              </w:rPr>
              <w:t>година</w:t>
            </w:r>
          </w:p>
        </w:tc>
        <w:tc>
          <w:tcPr>
            <w:tcW w:w="7020" w:type="dxa"/>
            <w:vMerge w:val="restart"/>
            <w:tcBorders>
              <w:top w:val="nil"/>
              <w:bottom w:val="nil"/>
              <w:right w:val="nil"/>
            </w:tcBorders>
            <w:vAlign w:val="center"/>
          </w:tcPr>
          <w:p w14:paraId="067B2AD2" w14:textId="77777777" w:rsidR="001700D6" w:rsidRPr="001E7644" w:rsidRDefault="001700D6" w:rsidP="001700D6">
            <w:pPr>
              <w:rPr>
                <w:rFonts w:ascii="Arial" w:hAnsi="Arial"/>
                <w:b/>
                <w:i/>
                <w:color w:val="000099"/>
                <w:sz w:val="20"/>
                <w:lang w:val="bg-BG"/>
              </w:rPr>
            </w:pPr>
            <w:r w:rsidRPr="001E7644">
              <w:rPr>
                <w:rFonts w:ascii="Arial" w:hAnsi="Arial"/>
                <w:b/>
                <w:i/>
                <w:color w:val="000099"/>
                <w:sz w:val="20"/>
                <w:lang w:val="bg-BG"/>
              </w:rPr>
              <w:t xml:space="preserve">Подпис на                    </w:t>
            </w:r>
          </w:p>
          <w:p w14:paraId="3E267329" w14:textId="77777777" w:rsidR="001700D6" w:rsidRPr="001E7644" w:rsidRDefault="001700D6" w:rsidP="001700D6">
            <w:pPr>
              <w:rPr>
                <w:rFonts w:ascii="Arial" w:hAnsi="Arial"/>
                <w:i/>
                <w:color w:val="000099"/>
                <w:sz w:val="16"/>
                <w:szCs w:val="20"/>
                <w:lang w:val="bg-BG"/>
              </w:rPr>
            </w:pPr>
            <w:r w:rsidRPr="001E7644">
              <w:rPr>
                <w:rFonts w:ascii="Arial" w:hAnsi="Arial"/>
                <w:b/>
                <w:i/>
                <w:color w:val="000099"/>
                <w:sz w:val="20"/>
                <w:lang w:val="bg-BG"/>
              </w:rPr>
              <w:t xml:space="preserve">представляващия:   </w:t>
            </w:r>
          </w:p>
        </w:tc>
      </w:tr>
      <w:tr w:rsidR="001700D6" w:rsidRPr="001E7644" w14:paraId="2AF470A2" w14:textId="77777777" w:rsidTr="001700D6">
        <w:trPr>
          <w:trHeight w:val="50"/>
        </w:trPr>
        <w:tc>
          <w:tcPr>
            <w:tcW w:w="694" w:type="dxa"/>
            <w:vMerge/>
            <w:shd w:val="clear" w:color="auto" w:fill="E0E0E0"/>
          </w:tcPr>
          <w:p w14:paraId="3E1437E5" w14:textId="77777777" w:rsidR="001700D6" w:rsidRPr="001E7644" w:rsidRDefault="001700D6" w:rsidP="00FF5934">
            <w:pPr>
              <w:jc w:val="both"/>
              <w:rPr>
                <w:rFonts w:ascii="Arial" w:hAnsi="Arial"/>
                <w:color w:val="000099"/>
                <w:sz w:val="16"/>
                <w:szCs w:val="18"/>
                <w:lang w:val="bg-BG"/>
              </w:rPr>
            </w:pPr>
          </w:p>
        </w:tc>
        <w:tc>
          <w:tcPr>
            <w:tcW w:w="337" w:type="dxa"/>
          </w:tcPr>
          <w:p w14:paraId="28B10F07" w14:textId="77777777" w:rsidR="001700D6" w:rsidRPr="001E7644" w:rsidRDefault="001700D6" w:rsidP="00FF5934">
            <w:pPr>
              <w:jc w:val="center"/>
              <w:rPr>
                <w:rFonts w:ascii="Arial" w:hAnsi="Arial"/>
                <w:color w:val="000099"/>
                <w:sz w:val="16"/>
                <w:szCs w:val="14"/>
                <w:lang w:val="bg-BG"/>
              </w:rPr>
            </w:pPr>
          </w:p>
        </w:tc>
        <w:tc>
          <w:tcPr>
            <w:tcW w:w="337" w:type="dxa"/>
          </w:tcPr>
          <w:p w14:paraId="2B9A5A48" w14:textId="77777777" w:rsidR="001700D6" w:rsidRPr="001E7644" w:rsidRDefault="001700D6" w:rsidP="00FF5934">
            <w:pPr>
              <w:jc w:val="center"/>
              <w:rPr>
                <w:rFonts w:ascii="Arial" w:hAnsi="Arial"/>
                <w:color w:val="000099"/>
                <w:sz w:val="16"/>
                <w:szCs w:val="14"/>
                <w:lang w:val="bg-BG"/>
              </w:rPr>
            </w:pPr>
          </w:p>
        </w:tc>
        <w:tc>
          <w:tcPr>
            <w:tcW w:w="360" w:type="dxa"/>
          </w:tcPr>
          <w:p w14:paraId="5B8654B8" w14:textId="77777777" w:rsidR="001700D6" w:rsidRPr="001E7644" w:rsidRDefault="001700D6" w:rsidP="00FF5934">
            <w:pPr>
              <w:jc w:val="center"/>
              <w:rPr>
                <w:rFonts w:ascii="Arial" w:hAnsi="Arial"/>
                <w:color w:val="000099"/>
                <w:sz w:val="16"/>
                <w:szCs w:val="14"/>
                <w:lang w:val="bg-BG"/>
              </w:rPr>
            </w:pPr>
          </w:p>
        </w:tc>
        <w:tc>
          <w:tcPr>
            <w:tcW w:w="360" w:type="dxa"/>
          </w:tcPr>
          <w:p w14:paraId="4B6D0B82" w14:textId="77777777" w:rsidR="001700D6" w:rsidRPr="001E7644" w:rsidRDefault="001700D6" w:rsidP="00FF5934">
            <w:pPr>
              <w:jc w:val="center"/>
              <w:rPr>
                <w:rFonts w:ascii="Arial" w:hAnsi="Arial"/>
                <w:color w:val="000099"/>
                <w:sz w:val="18"/>
                <w:szCs w:val="14"/>
                <w:lang w:val="bg-BG"/>
              </w:rPr>
            </w:pPr>
          </w:p>
        </w:tc>
        <w:tc>
          <w:tcPr>
            <w:tcW w:w="405" w:type="dxa"/>
          </w:tcPr>
          <w:p w14:paraId="315F4CF3" w14:textId="77777777" w:rsidR="001700D6" w:rsidRPr="001E7644" w:rsidRDefault="001700D6" w:rsidP="00FF5934">
            <w:pPr>
              <w:jc w:val="center"/>
              <w:rPr>
                <w:rFonts w:ascii="Arial" w:hAnsi="Arial"/>
                <w:color w:val="000099"/>
                <w:sz w:val="16"/>
                <w:szCs w:val="14"/>
                <w:lang w:val="bg-BG"/>
              </w:rPr>
            </w:pPr>
          </w:p>
        </w:tc>
        <w:tc>
          <w:tcPr>
            <w:tcW w:w="405" w:type="dxa"/>
          </w:tcPr>
          <w:p w14:paraId="3017CE23" w14:textId="77777777" w:rsidR="001700D6" w:rsidRPr="001E7644" w:rsidRDefault="001700D6" w:rsidP="00FF5934">
            <w:pPr>
              <w:jc w:val="center"/>
              <w:rPr>
                <w:rFonts w:ascii="Arial" w:hAnsi="Arial"/>
                <w:color w:val="000099"/>
                <w:sz w:val="16"/>
                <w:szCs w:val="14"/>
                <w:lang w:val="bg-BG"/>
              </w:rPr>
            </w:pPr>
          </w:p>
        </w:tc>
        <w:tc>
          <w:tcPr>
            <w:tcW w:w="405" w:type="dxa"/>
          </w:tcPr>
          <w:p w14:paraId="1C4BCF9C" w14:textId="77777777" w:rsidR="001700D6" w:rsidRPr="001E7644" w:rsidRDefault="001700D6" w:rsidP="00FF5934">
            <w:pPr>
              <w:jc w:val="center"/>
              <w:rPr>
                <w:rFonts w:ascii="Arial" w:hAnsi="Arial"/>
                <w:color w:val="000099"/>
                <w:sz w:val="16"/>
                <w:szCs w:val="14"/>
                <w:lang w:val="bg-BG"/>
              </w:rPr>
            </w:pPr>
          </w:p>
        </w:tc>
        <w:tc>
          <w:tcPr>
            <w:tcW w:w="405" w:type="dxa"/>
          </w:tcPr>
          <w:p w14:paraId="236864AC" w14:textId="77777777" w:rsidR="001700D6" w:rsidRPr="001E7644" w:rsidRDefault="001700D6" w:rsidP="00FF5934">
            <w:pPr>
              <w:jc w:val="center"/>
              <w:rPr>
                <w:rFonts w:ascii="Arial" w:hAnsi="Arial"/>
                <w:color w:val="000099"/>
                <w:sz w:val="16"/>
                <w:szCs w:val="14"/>
                <w:lang w:val="bg-BG"/>
              </w:rPr>
            </w:pPr>
          </w:p>
        </w:tc>
        <w:tc>
          <w:tcPr>
            <w:tcW w:w="7020" w:type="dxa"/>
            <w:vMerge/>
            <w:tcBorders>
              <w:bottom w:val="nil"/>
              <w:right w:val="nil"/>
            </w:tcBorders>
          </w:tcPr>
          <w:p w14:paraId="76EADB85" w14:textId="77777777" w:rsidR="001700D6" w:rsidRPr="001E7644" w:rsidRDefault="001700D6" w:rsidP="00FF5934">
            <w:pPr>
              <w:rPr>
                <w:rFonts w:ascii="Arial" w:hAnsi="Arial"/>
                <w:i/>
                <w:color w:val="000099"/>
                <w:sz w:val="16"/>
                <w:szCs w:val="20"/>
                <w:lang w:val="bg-BG"/>
              </w:rPr>
            </w:pPr>
          </w:p>
        </w:tc>
      </w:tr>
    </w:tbl>
    <w:p w14:paraId="7E91BF4E" w14:textId="77777777" w:rsidR="0077414E" w:rsidRPr="001E7644" w:rsidRDefault="0077414E" w:rsidP="0077414E">
      <w:pPr>
        <w:widowControl w:val="0"/>
        <w:tabs>
          <w:tab w:val="left" w:pos="5413"/>
        </w:tabs>
        <w:autoSpaceDE w:val="0"/>
        <w:autoSpaceDN w:val="0"/>
        <w:spacing w:before="74"/>
        <w:ind w:left="218"/>
        <w:rPr>
          <w:lang w:val="bg-BG"/>
        </w:rPr>
      </w:pPr>
    </w:p>
    <w:p w14:paraId="386505FA" w14:textId="77777777" w:rsidR="00213655" w:rsidRPr="001E7644" w:rsidRDefault="00213655" w:rsidP="00213655">
      <w:pPr>
        <w:tabs>
          <w:tab w:val="left" w:pos="-180"/>
        </w:tabs>
        <w:ind w:left="270" w:right="-851"/>
        <w:jc w:val="center"/>
        <w:rPr>
          <w:rFonts w:ascii="Arial" w:hAnsi="Arial" w:cs="Arial"/>
          <w:b/>
          <w:iCs/>
          <w:color w:val="000099"/>
          <w:sz w:val="18"/>
          <w:szCs w:val="18"/>
          <w:highlight w:val="yellow"/>
          <w:lang w:val="bg-BG"/>
        </w:rPr>
      </w:pPr>
    </w:p>
    <w:p w14:paraId="0ACAE805" w14:textId="0D2180A6" w:rsidR="00E258D8" w:rsidRPr="00CB3626" w:rsidRDefault="00E258D8" w:rsidP="00213655">
      <w:pPr>
        <w:tabs>
          <w:tab w:val="left" w:pos="-180"/>
        </w:tabs>
        <w:ind w:left="270" w:right="-851"/>
        <w:jc w:val="center"/>
        <w:rPr>
          <w:rFonts w:ascii="Arial" w:hAnsi="Arial" w:cs="Arial"/>
          <w:b/>
          <w:iCs/>
          <w:color w:val="000099"/>
          <w:sz w:val="21"/>
          <w:szCs w:val="21"/>
          <w:lang w:val="bg-BG"/>
        </w:rPr>
      </w:pPr>
      <w:r w:rsidRPr="00CB3626">
        <w:rPr>
          <w:rFonts w:ascii="Arial" w:hAnsi="Arial" w:cs="Arial"/>
          <w:b/>
          <w:iCs/>
          <w:color w:val="000099"/>
          <w:sz w:val="21"/>
          <w:szCs w:val="21"/>
          <w:lang w:val="bg-BG"/>
        </w:rPr>
        <w:t xml:space="preserve">УКАЗАНИЯ </w:t>
      </w:r>
    </w:p>
    <w:p w14:paraId="2533B899" w14:textId="77777777" w:rsidR="00213655" w:rsidRPr="001E7644" w:rsidRDefault="00213655" w:rsidP="00213655">
      <w:pPr>
        <w:tabs>
          <w:tab w:val="left" w:pos="-180"/>
        </w:tabs>
        <w:ind w:left="270" w:right="-851"/>
        <w:rPr>
          <w:rFonts w:ascii="Arial" w:hAnsi="Arial" w:cs="Arial"/>
          <w:b/>
          <w:iCs/>
          <w:color w:val="000099"/>
          <w:sz w:val="21"/>
          <w:szCs w:val="21"/>
          <w:lang w:val="bg-BG"/>
        </w:rPr>
      </w:pPr>
    </w:p>
    <w:p w14:paraId="6EC715B2" w14:textId="77777777" w:rsidR="00213655" w:rsidRPr="001E7644" w:rsidRDefault="00213655" w:rsidP="00BE5CF3">
      <w:pPr>
        <w:tabs>
          <w:tab w:val="left" w:pos="-180"/>
        </w:tabs>
        <w:ind w:left="270" w:right="-851"/>
        <w:jc w:val="center"/>
        <w:rPr>
          <w:rFonts w:ascii="Arial" w:hAnsi="Arial" w:cs="Arial"/>
          <w:b/>
          <w:iCs/>
          <w:color w:val="000099"/>
          <w:sz w:val="21"/>
          <w:szCs w:val="21"/>
          <w:lang w:val="bg-BG"/>
        </w:rPr>
      </w:pPr>
      <w:r w:rsidRPr="001E7644">
        <w:rPr>
          <w:rFonts w:ascii="Arial" w:hAnsi="Arial" w:cs="Arial"/>
          <w:b/>
          <w:iCs/>
          <w:color w:val="000099"/>
          <w:sz w:val="21"/>
          <w:szCs w:val="21"/>
          <w:lang w:val="bg-BG"/>
        </w:rPr>
        <w:t>Лица, които са задължени да подават декларацията</w:t>
      </w:r>
    </w:p>
    <w:p w14:paraId="669834C3" w14:textId="77777777" w:rsidR="004B28F3" w:rsidRPr="001E7644" w:rsidRDefault="004B28F3" w:rsidP="00BE5CF3">
      <w:pPr>
        <w:tabs>
          <w:tab w:val="left" w:pos="-180"/>
        </w:tabs>
        <w:ind w:left="270" w:right="-851"/>
        <w:jc w:val="center"/>
        <w:rPr>
          <w:rFonts w:ascii="Arial" w:hAnsi="Arial" w:cs="Arial"/>
          <w:b/>
          <w:iCs/>
          <w:color w:val="000099"/>
          <w:sz w:val="21"/>
          <w:szCs w:val="21"/>
          <w:lang w:val="bg-BG"/>
        </w:rPr>
      </w:pPr>
    </w:p>
    <w:p w14:paraId="782D1AA4" w14:textId="77777777" w:rsidR="00213655" w:rsidRPr="001E7644" w:rsidRDefault="004B28F3" w:rsidP="004B28F3">
      <w:pPr>
        <w:pStyle w:val="ListParagraph"/>
        <w:numPr>
          <w:ilvl w:val="0"/>
          <w:numId w:val="11"/>
        </w:numPr>
        <w:tabs>
          <w:tab w:val="left" w:pos="-180"/>
        </w:tabs>
        <w:ind w:right="-851"/>
        <w:jc w:val="both"/>
        <w:rPr>
          <w:rFonts w:ascii="Arial" w:hAnsi="Arial" w:cs="Arial"/>
          <w:b/>
          <w:iCs/>
          <w:color w:val="000099"/>
          <w:sz w:val="21"/>
          <w:szCs w:val="21"/>
          <w:lang w:val="bg-BG"/>
        </w:rPr>
      </w:pPr>
      <w:r w:rsidRPr="001E7644">
        <w:rPr>
          <w:rFonts w:ascii="Arial" w:hAnsi="Arial" w:cs="Arial"/>
          <w:bCs/>
          <w:iCs/>
          <w:color w:val="000099"/>
          <w:sz w:val="21"/>
          <w:szCs w:val="21"/>
          <w:lang w:val="bg-BG"/>
        </w:rPr>
        <w:t>Съгласно чл. 260я</w:t>
      </w:r>
      <w:r w:rsidRPr="001E7644">
        <w:rPr>
          <w:rFonts w:ascii="Arial" w:hAnsi="Arial" w:cs="Arial"/>
          <w:bCs/>
          <w:iCs/>
          <w:color w:val="000099"/>
          <w:sz w:val="21"/>
          <w:szCs w:val="21"/>
          <w:vertAlign w:val="superscript"/>
          <w:lang w:val="bg-BG"/>
        </w:rPr>
        <w:t>28</w:t>
      </w:r>
      <w:r w:rsidRPr="001E7644">
        <w:rPr>
          <w:rFonts w:ascii="Arial" w:hAnsi="Arial" w:cs="Arial"/>
          <w:bCs/>
          <w:iCs/>
          <w:color w:val="000099"/>
          <w:sz w:val="21"/>
          <w:szCs w:val="21"/>
          <w:lang w:val="bg-BG"/>
        </w:rPr>
        <w:t>, ал. 1 от ЗКПО данъчно задължено лице по чл. 260я</w:t>
      </w:r>
      <w:r w:rsidRPr="001E7644">
        <w:rPr>
          <w:rFonts w:ascii="Arial" w:hAnsi="Arial" w:cs="Arial"/>
          <w:bCs/>
          <w:iCs/>
          <w:color w:val="000099"/>
          <w:sz w:val="20"/>
          <w:szCs w:val="20"/>
          <w:vertAlign w:val="superscript"/>
          <w:lang w:val="bg-BG"/>
        </w:rPr>
        <w:t>25</w:t>
      </w:r>
      <w:r w:rsidRPr="001E7644">
        <w:rPr>
          <w:rFonts w:ascii="Arial" w:hAnsi="Arial" w:cs="Arial"/>
          <w:bCs/>
          <w:iCs/>
          <w:color w:val="000099"/>
          <w:sz w:val="21"/>
          <w:szCs w:val="21"/>
          <w:lang w:val="bg-BG"/>
        </w:rPr>
        <w:t xml:space="preserve"> подава данъчна декларация по образец за националния допълнителен данък за съответния данъчен период в териториалната дирекция на Националната агенция за приходите по мястото на регистрация</w:t>
      </w:r>
      <w:r w:rsidRPr="001E7644">
        <w:rPr>
          <w:rFonts w:ascii="Arial" w:hAnsi="Arial" w:cs="Arial"/>
          <w:b/>
          <w:iCs/>
          <w:color w:val="000099"/>
          <w:sz w:val="21"/>
          <w:szCs w:val="21"/>
          <w:lang w:val="bg-BG"/>
        </w:rPr>
        <w:t>.</w:t>
      </w:r>
    </w:p>
    <w:p w14:paraId="756404CE" w14:textId="77777777" w:rsidR="00213655" w:rsidRPr="001E7644" w:rsidRDefault="00213655" w:rsidP="004B28F3">
      <w:pPr>
        <w:pStyle w:val="ListParagraph"/>
        <w:numPr>
          <w:ilvl w:val="0"/>
          <w:numId w:val="11"/>
        </w:numPr>
        <w:tabs>
          <w:tab w:val="left" w:pos="-180"/>
        </w:tabs>
        <w:ind w:right="-851"/>
        <w:jc w:val="both"/>
        <w:rPr>
          <w:rFonts w:ascii="Arial" w:hAnsi="Arial" w:cs="Arial"/>
          <w:bCs/>
          <w:iCs/>
          <w:color w:val="000099"/>
          <w:sz w:val="21"/>
          <w:szCs w:val="21"/>
          <w:lang w:val="bg-BG"/>
        </w:rPr>
      </w:pPr>
      <w:r w:rsidRPr="001E7644">
        <w:rPr>
          <w:rFonts w:ascii="Arial" w:hAnsi="Arial" w:cs="Arial"/>
          <w:bCs/>
          <w:iCs/>
          <w:color w:val="000099"/>
          <w:sz w:val="21"/>
          <w:szCs w:val="21"/>
          <w:lang w:val="bg-BG"/>
        </w:rPr>
        <w:t>Съгласно чл. 260я</w:t>
      </w:r>
      <w:r w:rsidRPr="001E7644">
        <w:rPr>
          <w:rFonts w:ascii="Arial" w:hAnsi="Arial" w:cs="Arial"/>
          <w:bCs/>
          <w:iCs/>
          <w:color w:val="000099"/>
          <w:sz w:val="21"/>
          <w:szCs w:val="21"/>
          <w:vertAlign w:val="superscript"/>
          <w:lang w:val="bg-BG"/>
        </w:rPr>
        <w:t>25</w:t>
      </w:r>
      <w:r w:rsidRPr="001E7644">
        <w:rPr>
          <w:rFonts w:ascii="Arial" w:hAnsi="Arial" w:cs="Arial"/>
          <w:bCs/>
          <w:iCs/>
          <w:color w:val="000099"/>
          <w:sz w:val="21"/>
          <w:szCs w:val="21"/>
          <w:lang w:val="bg-BG"/>
        </w:rPr>
        <w:t xml:space="preserve"> от ЗКПО национален допълнителен данък за данъчния период дължат:</w:t>
      </w:r>
    </w:p>
    <w:p w14:paraId="19193D03" w14:textId="77777777" w:rsidR="00213655" w:rsidRPr="001E7644" w:rsidRDefault="00213655" w:rsidP="004B28F3">
      <w:pPr>
        <w:pStyle w:val="ListParagraph"/>
        <w:numPr>
          <w:ilvl w:val="0"/>
          <w:numId w:val="12"/>
        </w:numPr>
        <w:tabs>
          <w:tab w:val="left" w:pos="-180"/>
        </w:tabs>
        <w:ind w:right="-851" w:firstLine="0"/>
        <w:jc w:val="both"/>
        <w:rPr>
          <w:rFonts w:ascii="Arial" w:hAnsi="Arial" w:cs="Arial"/>
          <w:bCs/>
          <w:iCs/>
          <w:color w:val="000099"/>
          <w:sz w:val="21"/>
          <w:szCs w:val="21"/>
          <w:lang w:val="bg-BG"/>
        </w:rPr>
      </w:pPr>
      <w:r w:rsidRPr="001E7644">
        <w:rPr>
          <w:rFonts w:ascii="Arial" w:hAnsi="Arial" w:cs="Arial"/>
          <w:bCs/>
          <w:iCs/>
          <w:color w:val="000099"/>
          <w:sz w:val="21"/>
          <w:szCs w:val="21"/>
          <w:lang w:val="bg-BG"/>
        </w:rPr>
        <w:t>съставните образувания по чл. 260а, ал. 2, облагани с ниска данъчна ставка, с изключение на образуванията по чл. 260а, ал. 4;</w:t>
      </w:r>
    </w:p>
    <w:p w14:paraId="78465E66" w14:textId="77777777" w:rsidR="00213655" w:rsidRPr="001E7644" w:rsidRDefault="00213655" w:rsidP="004B28F3">
      <w:pPr>
        <w:pStyle w:val="ListParagraph"/>
        <w:numPr>
          <w:ilvl w:val="0"/>
          <w:numId w:val="12"/>
        </w:numPr>
        <w:tabs>
          <w:tab w:val="left" w:pos="-180"/>
        </w:tabs>
        <w:ind w:right="-851" w:firstLine="0"/>
        <w:jc w:val="both"/>
        <w:rPr>
          <w:rFonts w:ascii="Arial" w:hAnsi="Arial" w:cs="Arial"/>
          <w:bCs/>
          <w:iCs/>
          <w:color w:val="000099"/>
          <w:sz w:val="21"/>
          <w:szCs w:val="21"/>
          <w:lang w:val="bg-BG"/>
        </w:rPr>
      </w:pPr>
      <w:r w:rsidRPr="001E7644">
        <w:rPr>
          <w:rFonts w:ascii="Arial" w:hAnsi="Arial" w:cs="Arial"/>
          <w:bCs/>
          <w:iCs/>
          <w:color w:val="000099"/>
          <w:sz w:val="21"/>
          <w:szCs w:val="21"/>
          <w:lang w:val="bg-BG"/>
        </w:rPr>
        <w:t>данъчно задължените лица съгласно чл. 260е, ал. 1, т. 2, ал. 2, т. 2, ал. 4, т. 2 и ал. 6, т. 2, дължащи допълнителен данък за себе си, когато се облагат с ниска данъчна ставка;</w:t>
      </w:r>
    </w:p>
    <w:p w14:paraId="3EA065BE" w14:textId="77777777" w:rsidR="00213655" w:rsidRPr="001E7644" w:rsidRDefault="00213655" w:rsidP="004B28F3">
      <w:pPr>
        <w:pStyle w:val="ListParagraph"/>
        <w:numPr>
          <w:ilvl w:val="0"/>
          <w:numId w:val="12"/>
        </w:numPr>
        <w:tabs>
          <w:tab w:val="left" w:pos="-180"/>
        </w:tabs>
        <w:ind w:right="-851" w:firstLine="0"/>
        <w:jc w:val="both"/>
        <w:rPr>
          <w:rFonts w:ascii="Arial" w:hAnsi="Arial" w:cs="Arial"/>
          <w:bCs/>
          <w:iCs/>
          <w:color w:val="000099"/>
          <w:sz w:val="21"/>
          <w:szCs w:val="21"/>
          <w:lang w:val="bg-BG"/>
        </w:rPr>
      </w:pPr>
      <w:r w:rsidRPr="001E7644">
        <w:rPr>
          <w:rFonts w:ascii="Arial" w:hAnsi="Arial" w:cs="Arial"/>
          <w:bCs/>
          <w:iCs/>
          <w:color w:val="000099"/>
          <w:sz w:val="21"/>
          <w:szCs w:val="21"/>
          <w:lang w:val="bg-BG"/>
        </w:rPr>
        <w:t>разположените в страната съвместни предприятия и дъщерни предприятия и места на стопанска дейност на съвместни предприятия; за целите на този член делът на образуванието майка по чл. 260я</w:t>
      </w:r>
      <w:r w:rsidRPr="001E7644">
        <w:rPr>
          <w:rFonts w:ascii="Arial" w:hAnsi="Arial" w:cs="Arial"/>
          <w:bCs/>
          <w:iCs/>
          <w:color w:val="000099"/>
          <w:sz w:val="21"/>
          <w:szCs w:val="21"/>
          <w:vertAlign w:val="superscript"/>
          <w:lang w:val="bg-BG"/>
        </w:rPr>
        <w:t>8</w:t>
      </w:r>
      <w:r w:rsidRPr="001E7644">
        <w:rPr>
          <w:rFonts w:ascii="Arial" w:hAnsi="Arial" w:cs="Arial"/>
          <w:bCs/>
          <w:iCs/>
          <w:color w:val="000099"/>
          <w:sz w:val="21"/>
          <w:szCs w:val="21"/>
          <w:lang w:val="bg-BG"/>
        </w:rPr>
        <w:t>, ал. 2 от допълнителния данък на съвместно предприятие или дъщерно предприятие на съвместно предприятие е равен на 100 на сто.</w:t>
      </w:r>
    </w:p>
    <w:p w14:paraId="2A6BF913" w14:textId="77777777" w:rsidR="00213655" w:rsidRPr="001E7644" w:rsidRDefault="00213655" w:rsidP="00BE5CF3">
      <w:pPr>
        <w:tabs>
          <w:tab w:val="left" w:pos="-180"/>
        </w:tabs>
        <w:ind w:left="270" w:right="-851"/>
        <w:jc w:val="center"/>
        <w:rPr>
          <w:rFonts w:ascii="Arial" w:hAnsi="Arial" w:cs="Arial"/>
          <w:b/>
          <w:iCs/>
          <w:color w:val="000099"/>
          <w:sz w:val="21"/>
          <w:szCs w:val="21"/>
          <w:lang w:val="bg-BG"/>
        </w:rPr>
      </w:pPr>
    </w:p>
    <w:p w14:paraId="0B3F1995" w14:textId="77777777" w:rsidR="00CF2590" w:rsidRPr="00AA5416" w:rsidRDefault="00CF2590" w:rsidP="00CF2590">
      <w:pPr>
        <w:tabs>
          <w:tab w:val="left" w:pos="-180"/>
        </w:tabs>
        <w:ind w:left="270" w:right="-851"/>
        <w:jc w:val="center"/>
        <w:rPr>
          <w:rFonts w:ascii="Arial" w:hAnsi="Arial" w:cs="Arial"/>
          <w:b/>
          <w:iCs/>
          <w:color w:val="000099"/>
          <w:sz w:val="21"/>
          <w:szCs w:val="21"/>
          <w:lang w:val="bg-BG"/>
        </w:rPr>
      </w:pPr>
      <w:r w:rsidRPr="00AA5416">
        <w:rPr>
          <w:rFonts w:ascii="Arial" w:hAnsi="Arial" w:cs="Arial"/>
          <w:b/>
          <w:iCs/>
          <w:color w:val="000099"/>
          <w:sz w:val="21"/>
          <w:szCs w:val="21"/>
          <w:lang w:val="bg-BG"/>
        </w:rPr>
        <w:t>Изготвяне и попълване на декларацията</w:t>
      </w:r>
    </w:p>
    <w:p w14:paraId="0EC52E24" w14:textId="77777777" w:rsidR="00CF2590" w:rsidRPr="00AA5416" w:rsidRDefault="00CF2590" w:rsidP="00CF2590">
      <w:pPr>
        <w:tabs>
          <w:tab w:val="left" w:pos="-180"/>
        </w:tabs>
        <w:ind w:left="270" w:right="-851"/>
        <w:jc w:val="center"/>
        <w:rPr>
          <w:rFonts w:ascii="Arial" w:hAnsi="Arial" w:cs="Arial"/>
          <w:b/>
          <w:iCs/>
          <w:color w:val="000099"/>
          <w:sz w:val="21"/>
          <w:szCs w:val="21"/>
          <w:lang w:val="bg-BG"/>
        </w:rPr>
      </w:pPr>
    </w:p>
    <w:p w14:paraId="3D87D9B8" w14:textId="3821C2F4" w:rsidR="00CF2590" w:rsidRPr="00AA5416" w:rsidRDefault="00CF2590" w:rsidP="00CF2590">
      <w:pPr>
        <w:pStyle w:val="ListParagraph"/>
        <w:numPr>
          <w:ilvl w:val="0"/>
          <w:numId w:val="14"/>
        </w:numPr>
        <w:tabs>
          <w:tab w:val="left" w:pos="-180"/>
        </w:tabs>
        <w:ind w:right="-851"/>
        <w:jc w:val="both"/>
        <w:rPr>
          <w:rFonts w:ascii="Arial" w:hAnsi="Arial" w:cs="Arial"/>
          <w:b/>
          <w:iCs/>
          <w:color w:val="000099"/>
          <w:sz w:val="21"/>
          <w:szCs w:val="21"/>
          <w:lang w:val="bg-BG"/>
        </w:rPr>
      </w:pPr>
      <w:r w:rsidRPr="00AA5416">
        <w:rPr>
          <w:rFonts w:ascii="Arial" w:hAnsi="Arial" w:cs="Arial"/>
          <w:bCs/>
          <w:iCs/>
          <w:color w:val="000099"/>
          <w:sz w:val="21"/>
          <w:szCs w:val="21"/>
          <w:lang w:val="bg-BG"/>
        </w:rPr>
        <w:t>Данъчната декларация се изготвя на базата на информационната декларация, изготвена и подадена по реда на чл. 260я</w:t>
      </w:r>
      <w:r w:rsidRPr="00AA5416">
        <w:rPr>
          <w:rFonts w:ascii="Arial" w:hAnsi="Arial" w:cs="Arial"/>
          <w:bCs/>
          <w:iCs/>
          <w:color w:val="000099"/>
          <w:sz w:val="21"/>
          <w:szCs w:val="21"/>
          <w:vertAlign w:val="superscript"/>
          <w:lang w:val="bg-BG"/>
        </w:rPr>
        <w:t>23</w:t>
      </w:r>
      <w:r w:rsidRPr="00AA5416">
        <w:rPr>
          <w:rFonts w:ascii="Arial" w:hAnsi="Arial" w:cs="Arial"/>
          <w:bCs/>
          <w:iCs/>
          <w:color w:val="000099"/>
          <w:sz w:val="21"/>
          <w:szCs w:val="21"/>
          <w:lang w:val="bg-BG"/>
        </w:rPr>
        <w:t xml:space="preserve"> от ЗКПО</w:t>
      </w:r>
      <w:r w:rsidR="003505DE" w:rsidRPr="00AA5416">
        <w:rPr>
          <w:rFonts w:ascii="Arial" w:hAnsi="Arial" w:cs="Arial"/>
          <w:bCs/>
          <w:iCs/>
          <w:color w:val="000099"/>
          <w:sz w:val="21"/>
          <w:szCs w:val="21"/>
          <w:lang w:val="bg-BG"/>
        </w:rPr>
        <w:t>,</w:t>
      </w:r>
      <w:r w:rsidRPr="00AA5416">
        <w:rPr>
          <w:rFonts w:ascii="Arial" w:hAnsi="Arial" w:cs="Arial"/>
          <w:bCs/>
          <w:iCs/>
          <w:color w:val="000099"/>
          <w:sz w:val="21"/>
          <w:szCs w:val="21"/>
          <w:lang w:val="bg-BG"/>
        </w:rPr>
        <w:t xml:space="preserve"> и при спазване на разпоредбите на </w:t>
      </w:r>
      <w:r w:rsidR="00082A85" w:rsidRPr="00AA5416">
        <w:rPr>
          <w:rFonts w:ascii="Arial" w:hAnsi="Arial" w:cs="Arial"/>
          <w:bCs/>
          <w:iCs/>
          <w:color w:val="000099"/>
          <w:sz w:val="21"/>
          <w:szCs w:val="21"/>
          <w:lang w:val="bg-BG"/>
        </w:rPr>
        <w:t>Г</w:t>
      </w:r>
      <w:r w:rsidRPr="00AA5416">
        <w:rPr>
          <w:rFonts w:ascii="Arial" w:hAnsi="Arial" w:cs="Arial"/>
          <w:bCs/>
          <w:iCs/>
          <w:color w:val="000099"/>
          <w:sz w:val="21"/>
          <w:szCs w:val="21"/>
          <w:lang w:val="bg-BG"/>
        </w:rPr>
        <w:t>лава тридесет и четвърта „л“ от закона.</w:t>
      </w:r>
    </w:p>
    <w:p w14:paraId="1FB83BFE" w14:textId="0C864242" w:rsidR="00CF2590" w:rsidRPr="00AA5416" w:rsidRDefault="00CF2590" w:rsidP="00F86EBC">
      <w:pPr>
        <w:pStyle w:val="ListParagraph"/>
        <w:numPr>
          <w:ilvl w:val="0"/>
          <w:numId w:val="8"/>
        </w:numPr>
        <w:tabs>
          <w:tab w:val="left" w:pos="-540"/>
        </w:tabs>
        <w:adjustRightInd w:val="0"/>
        <w:ind w:right="-851"/>
        <w:jc w:val="both"/>
        <w:rPr>
          <w:rFonts w:ascii="Arial" w:hAnsi="Arial" w:cs="Arial"/>
          <w:bCs/>
          <w:iCs/>
          <w:color w:val="000099"/>
          <w:sz w:val="21"/>
          <w:szCs w:val="21"/>
          <w:lang w:val="bg-BG"/>
        </w:rPr>
      </w:pPr>
      <w:r w:rsidRPr="00AA5416">
        <w:rPr>
          <w:rFonts w:ascii="Arial" w:hAnsi="Arial" w:cs="Arial"/>
          <w:bCs/>
          <w:iCs/>
          <w:color w:val="000099"/>
          <w:sz w:val="21"/>
          <w:szCs w:val="21"/>
          <w:lang w:val="bg-BG" w:eastAsia="en-US"/>
        </w:rPr>
        <w:t xml:space="preserve">Данъчната декларация се изготвя в левове </w:t>
      </w:r>
      <w:r w:rsidR="00722765" w:rsidRPr="00AA5416">
        <w:rPr>
          <w:rFonts w:ascii="Arial" w:hAnsi="Arial" w:cs="Arial"/>
          <w:bCs/>
          <w:iCs/>
          <w:color w:val="000099"/>
          <w:sz w:val="21"/>
          <w:szCs w:val="21"/>
          <w:lang w:val="bg-BG" w:eastAsia="en-US"/>
        </w:rPr>
        <w:t>и</w:t>
      </w:r>
      <w:r w:rsidRPr="00AA5416">
        <w:rPr>
          <w:rFonts w:ascii="Arial" w:hAnsi="Arial" w:cs="Arial"/>
          <w:bCs/>
          <w:iCs/>
          <w:color w:val="000099"/>
          <w:sz w:val="21"/>
          <w:szCs w:val="21"/>
          <w:lang w:val="bg-BG" w:eastAsia="bg-BG"/>
        </w:rPr>
        <w:t xml:space="preserve"> се попълва в левове и стотинки до втория десетичен знак</w:t>
      </w:r>
      <w:r w:rsidR="002750A6" w:rsidRPr="00AA5416">
        <w:rPr>
          <w:rFonts w:ascii="Arial" w:hAnsi="Arial" w:cs="Arial"/>
          <w:bCs/>
          <w:iCs/>
          <w:color w:val="000099"/>
          <w:sz w:val="21"/>
          <w:szCs w:val="21"/>
          <w:lang w:val="bg-BG" w:eastAsia="bg-BG"/>
        </w:rPr>
        <w:t xml:space="preserve"> за данъчните периоди, завършващи до 31.12.2025 г</w:t>
      </w:r>
      <w:r w:rsidRPr="00AA5416">
        <w:rPr>
          <w:rFonts w:ascii="Arial" w:hAnsi="Arial" w:cs="Arial"/>
          <w:bCs/>
          <w:iCs/>
          <w:color w:val="000099"/>
          <w:sz w:val="21"/>
          <w:szCs w:val="21"/>
          <w:lang w:val="bg-BG" w:eastAsia="bg-BG"/>
        </w:rPr>
        <w:t>.</w:t>
      </w:r>
      <w:r w:rsidR="002750A6" w:rsidRPr="00AA5416">
        <w:rPr>
          <w:rFonts w:ascii="Arial" w:hAnsi="Arial" w:cs="Arial"/>
          <w:bCs/>
          <w:iCs/>
          <w:color w:val="000099"/>
          <w:sz w:val="21"/>
          <w:szCs w:val="21"/>
          <w:lang w:val="bg-BG" w:eastAsia="bg-BG"/>
        </w:rPr>
        <w:t xml:space="preserve"> включително.</w:t>
      </w:r>
      <w:r w:rsidRPr="00AA5416">
        <w:rPr>
          <w:rFonts w:ascii="Arial" w:hAnsi="Arial" w:cs="Arial"/>
          <w:bCs/>
          <w:iCs/>
          <w:color w:val="000099"/>
          <w:sz w:val="21"/>
          <w:szCs w:val="21"/>
          <w:lang w:val="bg-BG" w:eastAsia="bg-BG"/>
        </w:rPr>
        <w:t xml:space="preserve"> </w:t>
      </w:r>
      <w:r w:rsidRPr="00AA5416">
        <w:rPr>
          <w:rFonts w:ascii="Arial" w:hAnsi="Arial" w:cs="Arial"/>
          <w:bCs/>
          <w:iCs/>
          <w:color w:val="000099"/>
          <w:sz w:val="21"/>
          <w:szCs w:val="21"/>
          <w:lang w:val="bg-BG"/>
        </w:rPr>
        <w:t>В случаите, в които националният допълнителен данък не е изчислен в левове, се използва централният курс на Българската народна банка за последния ден на данъчния период на лева към валутата, в която е определен националният допълнителен данък.</w:t>
      </w:r>
      <w:r w:rsidR="00F86EBC" w:rsidRPr="00AA5416">
        <w:rPr>
          <w:rFonts w:ascii="Arial" w:hAnsi="Arial" w:cs="Arial"/>
          <w:bCs/>
          <w:iCs/>
          <w:color w:val="000099"/>
          <w:sz w:val="21"/>
          <w:szCs w:val="21"/>
          <w:lang w:val="bg-BG"/>
        </w:rPr>
        <w:t xml:space="preserve"> </w:t>
      </w:r>
      <w:r w:rsidR="002750A6" w:rsidRPr="00AA5416">
        <w:rPr>
          <w:rFonts w:ascii="Arial" w:hAnsi="Arial" w:cs="Arial"/>
          <w:bCs/>
          <w:iCs/>
          <w:color w:val="000099"/>
          <w:sz w:val="21"/>
          <w:szCs w:val="21"/>
          <w:lang w:val="bg-BG"/>
        </w:rPr>
        <w:t>За данъчните периоди, завършващи след 31.12.2025 г. данъчната декларация се изготвя в евро и се попълва в евро и центове до втория десетичен знак. В случаите, в които националният допълнителен данък не е изчислен в евро, се използва референтният валутен курс на еврото, публикуван от Българската народна банка на нейната </w:t>
      </w:r>
      <w:hyperlink r:id="rId6" w:tgtFrame="_blank" w:history="1">
        <w:r w:rsidR="002750A6" w:rsidRPr="00AA5416">
          <w:rPr>
            <w:rFonts w:ascii="Arial" w:hAnsi="Arial" w:cs="Arial"/>
            <w:bCs/>
            <w:iCs/>
            <w:color w:val="000099"/>
            <w:sz w:val="21"/>
            <w:szCs w:val="21"/>
            <w:lang w:val="bg-BG"/>
          </w:rPr>
          <w:t>интернет страница</w:t>
        </w:r>
      </w:hyperlink>
      <w:r w:rsidR="002750A6" w:rsidRPr="00AA5416">
        <w:rPr>
          <w:rFonts w:ascii="Arial" w:hAnsi="Arial" w:cs="Arial"/>
          <w:bCs/>
          <w:iCs/>
          <w:color w:val="000099"/>
          <w:sz w:val="21"/>
          <w:szCs w:val="21"/>
          <w:lang w:val="bg-BG"/>
        </w:rPr>
        <w:t>, към валутата, в която е определен националният допълнителен данък, за последния ден на данъчния период (чл. 260я</w:t>
      </w:r>
      <w:r w:rsidR="002750A6" w:rsidRPr="00AA5416">
        <w:rPr>
          <w:rFonts w:ascii="Arial" w:hAnsi="Arial" w:cs="Arial"/>
          <w:bCs/>
          <w:iCs/>
          <w:color w:val="000099"/>
          <w:sz w:val="21"/>
          <w:szCs w:val="21"/>
          <w:vertAlign w:val="superscript"/>
          <w:lang w:val="bg-BG"/>
        </w:rPr>
        <w:t>28</w:t>
      </w:r>
      <w:r w:rsidR="002750A6" w:rsidRPr="00AA5416">
        <w:rPr>
          <w:rFonts w:ascii="Arial" w:hAnsi="Arial" w:cs="Arial"/>
          <w:bCs/>
          <w:iCs/>
          <w:color w:val="000099"/>
          <w:sz w:val="21"/>
          <w:szCs w:val="21"/>
          <w:lang w:val="bg-BG"/>
        </w:rPr>
        <w:t xml:space="preserve">, </w:t>
      </w:r>
      <w:r w:rsidR="002750A6" w:rsidRPr="00AA5416">
        <w:rPr>
          <w:rFonts w:ascii="Arial" w:hAnsi="Arial" w:cs="Arial"/>
          <w:bCs/>
          <w:iCs/>
          <w:color w:val="000099"/>
          <w:sz w:val="21"/>
          <w:szCs w:val="21"/>
          <w:lang w:val="bg-BG"/>
        </w:rPr>
        <w:lastRenderedPageBreak/>
        <w:t>ал. 2 от ЗКПО).</w:t>
      </w:r>
    </w:p>
    <w:p w14:paraId="4C031409" w14:textId="77777777" w:rsidR="002750A6" w:rsidRPr="00AA5416" w:rsidRDefault="002750A6" w:rsidP="002750A6">
      <w:pPr>
        <w:pStyle w:val="ListParagraph"/>
        <w:tabs>
          <w:tab w:val="left" w:pos="-540"/>
        </w:tabs>
        <w:adjustRightInd w:val="0"/>
        <w:ind w:left="990" w:right="-851" w:firstLine="0"/>
        <w:jc w:val="both"/>
        <w:rPr>
          <w:rFonts w:ascii="Arial" w:hAnsi="Arial" w:cs="Arial"/>
          <w:bCs/>
          <w:iCs/>
          <w:color w:val="000099"/>
          <w:sz w:val="21"/>
          <w:szCs w:val="21"/>
          <w:lang w:val="bg-BG"/>
        </w:rPr>
      </w:pPr>
    </w:p>
    <w:p w14:paraId="79E23212" w14:textId="77777777" w:rsidR="00CF2590" w:rsidRPr="00AA5416" w:rsidRDefault="00CF2590" w:rsidP="00213655">
      <w:pPr>
        <w:tabs>
          <w:tab w:val="left" w:pos="-180"/>
        </w:tabs>
        <w:ind w:left="270" w:right="-851"/>
        <w:jc w:val="center"/>
        <w:rPr>
          <w:rFonts w:ascii="Arial" w:hAnsi="Arial" w:cs="Arial"/>
          <w:b/>
          <w:iCs/>
          <w:color w:val="000099"/>
          <w:sz w:val="21"/>
          <w:szCs w:val="21"/>
          <w:lang w:val="bg-BG"/>
        </w:rPr>
      </w:pPr>
    </w:p>
    <w:p w14:paraId="75A7E295" w14:textId="77777777" w:rsidR="00BE5CF3" w:rsidRPr="00AA5416" w:rsidRDefault="00DA1017" w:rsidP="00213655">
      <w:pPr>
        <w:tabs>
          <w:tab w:val="left" w:pos="-180"/>
        </w:tabs>
        <w:ind w:left="270" w:right="-851"/>
        <w:jc w:val="center"/>
        <w:rPr>
          <w:rFonts w:ascii="Arial" w:hAnsi="Arial" w:cs="Arial"/>
          <w:b/>
          <w:iCs/>
          <w:color w:val="000099"/>
          <w:sz w:val="21"/>
          <w:szCs w:val="21"/>
          <w:lang w:val="bg-BG"/>
        </w:rPr>
      </w:pPr>
      <w:r w:rsidRPr="00AA5416">
        <w:rPr>
          <w:rFonts w:ascii="Arial" w:hAnsi="Arial" w:cs="Arial"/>
          <w:b/>
          <w:iCs/>
          <w:color w:val="000099"/>
          <w:sz w:val="21"/>
          <w:szCs w:val="21"/>
          <w:lang w:val="bg-BG"/>
        </w:rPr>
        <w:t>Срокове</w:t>
      </w:r>
      <w:r w:rsidR="00213655" w:rsidRPr="00AA5416">
        <w:rPr>
          <w:rFonts w:ascii="Arial" w:hAnsi="Arial" w:cs="Arial"/>
          <w:b/>
          <w:iCs/>
          <w:color w:val="000099"/>
          <w:sz w:val="21"/>
          <w:szCs w:val="21"/>
          <w:lang w:val="bg-BG"/>
        </w:rPr>
        <w:t xml:space="preserve"> за подаване на декларацията</w:t>
      </w:r>
      <w:r w:rsidR="00082A85" w:rsidRPr="00AA5416">
        <w:rPr>
          <w:rFonts w:ascii="Arial" w:hAnsi="Arial" w:cs="Arial"/>
          <w:b/>
          <w:iCs/>
          <w:color w:val="000099"/>
          <w:sz w:val="21"/>
          <w:szCs w:val="21"/>
          <w:lang w:val="bg-BG"/>
        </w:rPr>
        <w:t xml:space="preserve"> и за внасяне на данъка</w:t>
      </w:r>
    </w:p>
    <w:p w14:paraId="44AC6CAF" w14:textId="77777777" w:rsidR="00BE5CF3" w:rsidRPr="00AA5416" w:rsidRDefault="00BE5CF3" w:rsidP="00BE5CF3">
      <w:pPr>
        <w:tabs>
          <w:tab w:val="left" w:pos="-180"/>
        </w:tabs>
        <w:ind w:left="270" w:right="-851"/>
        <w:jc w:val="center"/>
        <w:rPr>
          <w:rFonts w:ascii="Arial" w:hAnsi="Arial" w:cs="Arial"/>
          <w:bCs/>
          <w:iCs/>
          <w:color w:val="000099"/>
          <w:sz w:val="21"/>
          <w:szCs w:val="21"/>
          <w:lang w:val="bg-BG"/>
        </w:rPr>
      </w:pPr>
    </w:p>
    <w:p w14:paraId="25D24779" w14:textId="77777777" w:rsidR="00BE5CF3" w:rsidRPr="00AA5416" w:rsidRDefault="00D62CB5" w:rsidP="00BE5CF3">
      <w:pPr>
        <w:pStyle w:val="ListParagraph"/>
        <w:numPr>
          <w:ilvl w:val="0"/>
          <w:numId w:val="8"/>
        </w:numPr>
        <w:tabs>
          <w:tab w:val="left" w:pos="-180"/>
        </w:tabs>
        <w:ind w:right="-851"/>
        <w:jc w:val="both"/>
        <w:rPr>
          <w:rFonts w:ascii="Arial" w:hAnsi="Arial" w:cs="Arial"/>
          <w:bCs/>
          <w:iCs/>
          <w:color w:val="000099"/>
          <w:sz w:val="21"/>
          <w:szCs w:val="21"/>
          <w:lang w:val="bg-BG" w:eastAsia="en-US"/>
        </w:rPr>
      </w:pPr>
      <w:r w:rsidRPr="00AA5416">
        <w:rPr>
          <w:rFonts w:ascii="Arial" w:hAnsi="Arial" w:cs="Arial"/>
          <w:bCs/>
          <w:iCs/>
          <w:color w:val="000099"/>
          <w:sz w:val="21"/>
          <w:szCs w:val="21"/>
          <w:lang w:val="bg-BG" w:eastAsia="en-US"/>
        </w:rPr>
        <w:t>Съгласно чл. 260я</w:t>
      </w:r>
      <w:r w:rsidRPr="00AA5416">
        <w:rPr>
          <w:rFonts w:ascii="Arial" w:hAnsi="Arial" w:cs="Arial"/>
          <w:bCs/>
          <w:iCs/>
          <w:color w:val="000099"/>
          <w:sz w:val="21"/>
          <w:szCs w:val="21"/>
          <w:vertAlign w:val="superscript"/>
          <w:lang w:val="bg-BG" w:eastAsia="en-US"/>
        </w:rPr>
        <w:t>28</w:t>
      </w:r>
      <w:r w:rsidRPr="00AA5416">
        <w:rPr>
          <w:rFonts w:ascii="Arial" w:hAnsi="Arial" w:cs="Arial"/>
          <w:bCs/>
          <w:iCs/>
          <w:color w:val="000099"/>
          <w:sz w:val="21"/>
          <w:szCs w:val="21"/>
          <w:lang w:val="bg-BG" w:eastAsia="en-US"/>
        </w:rPr>
        <w:t>, ал. 1 от ЗКПО д</w:t>
      </w:r>
      <w:r w:rsidR="004B28F3" w:rsidRPr="00AA5416">
        <w:rPr>
          <w:rFonts w:ascii="Arial" w:hAnsi="Arial" w:cs="Arial"/>
          <w:bCs/>
          <w:iCs/>
          <w:color w:val="000099"/>
          <w:sz w:val="21"/>
          <w:szCs w:val="21"/>
          <w:lang w:val="bg-BG" w:eastAsia="en-US"/>
        </w:rPr>
        <w:t xml:space="preserve">анъчната декларация се подава </w:t>
      </w:r>
      <w:r w:rsidR="00BE5CF3" w:rsidRPr="00AA5416">
        <w:rPr>
          <w:rFonts w:ascii="Arial" w:hAnsi="Arial" w:cs="Arial"/>
          <w:bCs/>
          <w:iCs/>
          <w:color w:val="000099"/>
          <w:sz w:val="21"/>
          <w:szCs w:val="21"/>
          <w:lang w:val="bg-BG" w:eastAsia="en-US"/>
        </w:rPr>
        <w:t xml:space="preserve">в сроковете </w:t>
      </w:r>
      <w:r w:rsidR="00D36E85" w:rsidRPr="00AA5416">
        <w:rPr>
          <w:rFonts w:ascii="Arial" w:hAnsi="Arial" w:cs="Arial"/>
          <w:bCs/>
          <w:iCs/>
          <w:color w:val="000099"/>
          <w:sz w:val="21"/>
          <w:szCs w:val="21"/>
          <w:lang w:val="bg-BG" w:eastAsia="en-US"/>
        </w:rPr>
        <w:t>по чл. 260я</w:t>
      </w:r>
      <w:r w:rsidR="00D36E85" w:rsidRPr="00AA5416">
        <w:rPr>
          <w:rFonts w:ascii="Arial" w:hAnsi="Arial" w:cs="Arial"/>
          <w:bCs/>
          <w:iCs/>
          <w:color w:val="000099"/>
          <w:sz w:val="21"/>
          <w:szCs w:val="21"/>
          <w:vertAlign w:val="superscript"/>
          <w:lang w:val="bg-BG" w:eastAsia="en-US"/>
        </w:rPr>
        <w:t>19</w:t>
      </w:r>
      <w:r w:rsidR="00D36E85" w:rsidRPr="00AA5416">
        <w:rPr>
          <w:rFonts w:ascii="Arial" w:hAnsi="Arial" w:cs="Arial"/>
          <w:bCs/>
          <w:iCs/>
          <w:color w:val="000099"/>
          <w:sz w:val="21"/>
          <w:szCs w:val="21"/>
          <w:lang w:val="bg-BG" w:eastAsia="en-US"/>
        </w:rPr>
        <w:t> и чл. 260я</w:t>
      </w:r>
      <w:r w:rsidR="00D36E85" w:rsidRPr="00AA5416">
        <w:rPr>
          <w:rFonts w:ascii="Arial" w:hAnsi="Arial" w:cs="Arial"/>
          <w:bCs/>
          <w:iCs/>
          <w:color w:val="000099"/>
          <w:sz w:val="21"/>
          <w:szCs w:val="21"/>
          <w:vertAlign w:val="superscript"/>
          <w:lang w:val="bg-BG" w:eastAsia="en-US"/>
        </w:rPr>
        <w:t>23</w:t>
      </w:r>
      <w:r w:rsidR="00D36E85" w:rsidRPr="00AA5416">
        <w:rPr>
          <w:rFonts w:ascii="Arial" w:hAnsi="Arial" w:cs="Arial"/>
          <w:bCs/>
          <w:iCs/>
          <w:color w:val="000099"/>
          <w:sz w:val="21"/>
          <w:szCs w:val="21"/>
          <w:lang w:val="bg-BG" w:eastAsia="en-US"/>
        </w:rPr>
        <w:t>, ал. 8</w:t>
      </w:r>
      <w:r w:rsidR="004B28F3" w:rsidRPr="00AA5416">
        <w:rPr>
          <w:rFonts w:ascii="Arial" w:hAnsi="Arial" w:cs="Arial"/>
          <w:bCs/>
          <w:iCs/>
          <w:color w:val="000099"/>
          <w:sz w:val="21"/>
          <w:szCs w:val="21"/>
          <w:lang w:val="bg-BG" w:eastAsia="en-US"/>
        </w:rPr>
        <w:t xml:space="preserve"> от ЗКПО</w:t>
      </w:r>
      <w:r w:rsidR="00BE5CF3" w:rsidRPr="00AA5416">
        <w:rPr>
          <w:rFonts w:ascii="Arial" w:hAnsi="Arial" w:cs="Arial"/>
          <w:bCs/>
          <w:iCs/>
          <w:color w:val="000099"/>
          <w:sz w:val="21"/>
          <w:szCs w:val="21"/>
          <w:lang w:val="bg-BG" w:eastAsia="en-US"/>
        </w:rPr>
        <w:t xml:space="preserve">. </w:t>
      </w:r>
    </w:p>
    <w:p w14:paraId="758450B0" w14:textId="77777777" w:rsidR="00082A85" w:rsidRPr="00AA5416" w:rsidRDefault="00D62CB5" w:rsidP="008B72AB">
      <w:pPr>
        <w:pStyle w:val="ListParagraph"/>
        <w:numPr>
          <w:ilvl w:val="0"/>
          <w:numId w:val="8"/>
        </w:numPr>
        <w:tabs>
          <w:tab w:val="left" w:pos="-180"/>
        </w:tabs>
        <w:ind w:right="-851"/>
        <w:jc w:val="both"/>
        <w:rPr>
          <w:rFonts w:ascii="Arial" w:hAnsi="Arial" w:cs="Arial"/>
          <w:bCs/>
          <w:iCs/>
          <w:color w:val="000099"/>
          <w:sz w:val="21"/>
          <w:szCs w:val="21"/>
          <w:lang w:val="bg-BG" w:eastAsia="en-US"/>
        </w:rPr>
      </w:pPr>
      <w:r w:rsidRPr="00AA5416">
        <w:rPr>
          <w:rFonts w:ascii="Arial" w:hAnsi="Arial" w:cs="Arial"/>
          <w:bCs/>
          <w:iCs/>
          <w:color w:val="000099"/>
          <w:sz w:val="21"/>
          <w:szCs w:val="21"/>
          <w:lang w:val="bg-BG" w:eastAsia="en-US"/>
        </w:rPr>
        <w:t>Данъчно задълженото лице по чл. 260я</w:t>
      </w:r>
      <w:r w:rsidRPr="00AA5416">
        <w:rPr>
          <w:rFonts w:ascii="Arial" w:hAnsi="Arial" w:cs="Arial"/>
          <w:bCs/>
          <w:iCs/>
          <w:color w:val="000099"/>
          <w:sz w:val="21"/>
          <w:szCs w:val="21"/>
          <w:vertAlign w:val="superscript"/>
          <w:lang w:val="bg-BG" w:eastAsia="en-US"/>
        </w:rPr>
        <w:t>25</w:t>
      </w:r>
      <w:r w:rsidRPr="00AA5416">
        <w:rPr>
          <w:rFonts w:ascii="Arial" w:hAnsi="Arial" w:cs="Arial"/>
          <w:bCs/>
          <w:iCs/>
          <w:color w:val="000099"/>
          <w:sz w:val="21"/>
          <w:szCs w:val="21"/>
          <w:lang w:val="bg-BG" w:eastAsia="en-US"/>
        </w:rPr>
        <w:t> внася националния допълнителен данък за съответния данъчен период в срока за деклариране по чл. 260я</w:t>
      </w:r>
      <w:r w:rsidRPr="00AA5416">
        <w:rPr>
          <w:rFonts w:ascii="Arial" w:hAnsi="Arial" w:cs="Arial"/>
          <w:bCs/>
          <w:iCs/>
          <w:color w:val="000099"/>
          <w:sz w:val="21"/>
          <w:szCs w:val="21"/>
          <w:vertAlign w:val="superscript"/>
          <w:lang w:val="bg-BG" w:eastAsia="en-US"/>
        </w:rPr>
        <w:t>28</w:t>
      </w:r>
      <w:r w:rsidRPr="00AA5416">
        <w:rPr>
          <w:rFonts w:ascii="Arial" w:hAnsi="Arial" w:cs="Arial"/>
          <w:bCs/>
          <w:iCs/>
          <w:color w:val="000099"/>
          <w:sz w:val="21"/>
          <w:szCs w:val="21"/>
          <w:lang w:val="bg-BG" w:eastAsia="en-US"/>
        </w:rPr>
        <w:t>, ал. 1.</w:t>
      </w:r>
    </w:p>
    <w:p w14:paraId="7018632D" w14:textId="77777777" w:rsidR="00082A85" w:rsidRPr="00AA5416" w:rsidRDefault="00082A85" w:rsidP="008B72AB">
      <w:pPr>
        <w:pStyle w:val="ListParagraph"/>
        <w:numPr>
          <w:ilvl w:val="0"/>
          <w:numId w:val="8"/>
        </w:numPr>
        <w:tabs>
          <w:tab w:val="left" w:pos="-180"/>
        </w:tabs>
        <w:ind w:right="-851"/>
        <w:jc w:val="both"/>
        <w:rPr>
          <w:rFonts w:ascii="Arial" w:hAnsi="Arial" w:cs="Arial"/>
          <w:bCs/>
          <w:iCs/>
          <w:color w:val="000099"/>
          <w:sz w:val="21"/>
          <w:szCs w:val="21"/>
          <w:lang w:val="bg-BG" w:eastAsia="en-US"/>
        </w:rPr>
      </w:pPr>
      <w:r w:rsidRPr="00AA5416">
        <w:rPr>
          <w:rFonts w:ascii="Arial" w:hAnsi="Arial" w:cs="Arial"/>
          <w:bCs/>
          <w:iCs/>
          <w:color w:val="000099"/>
          <w:sz w:val="21"/>
          <w:szCs w:val="21"/>
          <w:lang w:val="bg-BG" w:eastAsia="en-US"/>
        </w:rPr>
        <w:t xml:space="preserve">В същите срокове се декларира и националният </w:t>
      </w:r>
      <w:r w:rsidRPr="00AA5416">
        <w:rPr>
          <w:rFonts w:ascii="Arial" w:hAnsi="Arial" w:cs="Arial"/>
          <w:bCs/>
          <w:iCs/>
          <w:color w:val="000099"/>
          <w:sz w:val="21"/>
          <w:szCs w:val="21"/>
          <w:lang w:val="bg-BG"/>
        </w:rPr>
        <w:t>допълнителен данък за последния данъчен период съгласно Раздел II на Глава тридесет и четвърта „л“ от ЗКПО. Данъкът се внася в сроковете за декларирането му.</w:t>
      </w:r>
    </w:p>
    <w:p w14:paraId="0ED2FC76" w14:textId="77777777" w:rsidR="005123AA" w:rsidRPr="00AA5416" w:rsidRDefault="005123AA" w:rsidP="005123AA">
      <w:pPr>
        <w:pStyle w:val="ListParagraph"/>
        <w:numPr>
          <w:ilvl w:val="0"/>
          <w:numId w:val="8"/>
        </w:numPr>
        <w:tabs>
          <w:tab w:val="left" w:pos="-180"/>
        </w:tabs>
        <w:ind w:right="-851"/>
        <w:jc w:val="both"/>
        <w:rPr>
          <w:rFonts w:ascii="Arial" w:hAnsi="Arial" w:cs="Arial"/>
          <w:bCs/>
          <w:iCs/>
          <w:color w:val="000099"/>
          <w:sz w:val="21"/>
          <w:szCs w:val="21"/>
          <w:lang w:val="bg-BG" w:eastAsia="en-US"/>
        </w:rPr>
      </w:pPr>
      <w:r w:rsidRPr="00AA5416">
        <w:rPr>
          <w:rFonts w:ascii="Arial" w:hAnsi="Arial" w:cs="Arial"/>
          <w:b/>
          <w:iCs/>
          <w:color w:val="000099"/>
          <w:sz w:val="21"/>
          <w:szCs w:val="21"/>
          <w:lang w:val="bg-BG" w:eastAsia="en-US"/>
        </w:rPr>
        <w:t>Важно!</w:t>
      </w:r>
      <w:r w:rsidRPr="00AA5416">
        <w:rPr>
          <w:rFonts w:ascii="Arial" w:hAnsi="Arial" w:cs="Arial"/>
          <w:bCs/>
          <w:iCs/>
          <w:color w:val="000099"/>
          <w:sz w:val="21"/>
          <w:szCs w:val="21"/>
          <w:lang w:val="bg-BG" w:eastAsia="en-US"/>
        </w:rPr>
        <w:t xml:space="preserve"> Съгласно § 30, ал. 1 от ПЗР на ЗДБРБ за 2025 г. данъчната декларация по чл. 260я</w:t>
      </w:r>
      <w:r w:rsidRPr="00AA5416">
        <w:rPr>
          <w:rFonts w:ascii="Arial" w:hAnsi="Arial" w:cs="Arial"/>
          <w:bCs/>
          <w:iCs/>
          <w:color w:val="000099"/>
          <w:sz w:val="21"/>
          <w:szCs w:val="21"/>
          <w:vertAlign w:val="superscript"/>
          <w:lang w:val="bg-BG" w:eastAsia="en-US"/>
        </w:rPr>
        <w:t>28</w:t>
      </w:r>
      <w:r w:rsidRPr="00AA5416">
        <w:rPr>
          <w:rFonts w:ascii="Arial" w:hAnsi="Arial" w:cs="Arial"/>
          <w:bCs/>
          <w:iCs/>
          <w:color w:val="000099"/>
          <w:sz w:val="21"/>
          <w:szCs w:val="21"/>
          <w:lang w:val="bg-BG" w:eastAsia="en-US"/>
        </w:rPr>
        <w:t>, ал. 1 от ЗКПО за данъчен период, започващ на 1 януари 2024 г. или по-късно през тази календарна година, който е преходен период съгласно чл. 260я</w:t>
      </w:r>
      <w:r w:rsidRPr="00AA5416">
        <w:rPr>
          <w:rFonts w:ascii="Arial" w:hAnsi="Arial" w:cs="Arial"/>
          <w:bCs/>
          <w:iCs/>
          <w:color w:val="000099"/>
          <w:sz w:val="21"/>
          <w:szCs w:val="21"/>
          <w:vertAlign w:val="superscript"/>
          <w:lang w:val="bg-BG" w:eastAsia="en-US"/>
        </w:rPr>
        <w:t>16</w:t>
      </w:r>
      <w:r w:rsidRPr="00AA5416">
        <w:rPr>
          <w:rFonts w:ascii="Arial" w:hAnsi="Arial" w:cs="Arial"/>
          <w:bCs/>
          <w:iCs/>
          <w:color w:val="000099"/>
          <w:sz w:val="21"/>
          <w:szCs w:val="21"/>
          <w:lang w:val="bg-BG" w:eastAsia="en-US"/>
        </w:rPr>
        <w:t xml:space="preserve"> от ЗКПО, се подава в срок от 10 януари 2026 г. до 18 месеца след последния ден на този данъчен период или до 30 юни 2026 г., когато срокът от 18 месеца изтича преди тази дата. Съгласно ал. 2 на § 30 от ПЗР на ЗДБРБ за 2025 г. данъчната декларация по чл. 260я</w:t>
      </w:r>
      <w:r w:rsidRPr="00AA5416">
        <w:rPr>
          <w:rFonts w:ascii="Arial" w:hAnsi="Arial" w:cs="Arial"/>
          <w:bCs/>
          <w:iCs/>
          <w:color w:val="000099"/>
          <w:sz w:val="21"/>
          <w:szCs w:val="21"/>
          <w:vertAlign w:val="superscript"/>
          <w:lang w:val="bg-BG" w:eastAsia="en-US"/>
        </w:rPr>
        <w:t>28</w:t>
      </w:r>
      <w:r w:rsidRPr="00AA5416">
        <w:rPr>
          <w:rFonts w:ascii="Arial" w:hAnsi="Arial" w:cs="Arial"/>
          <w:bCs/>
          <w:iCs/>
          <w:color w:val="000099"/>
          <w:sz w:val="21"/>
          <w:szCs w:val="21"/>
          <w:lang w:val="bg-BG" w:eastAsia="en-US"/>
        </w:rPr>
        <w:t>, ал. 1 от ЗКПО за данъчен период, който завършва преди 31 март 2025 г., се подава в срок от 10 януари 2026 г. до 30 юни 2026 г.</w:t>
      </w:r>
    </w:p>
    <w:p w14:paraId="72A19D1F" w14:textId="77777777" w:rsidR="00BE5CF3" w:rsidRPr="00AA5416" w:rsidRDefault="00BE5CF3" w:rsidP="00BE5CF3">
      <w:pPr>
        <w:tabs>
          <w:tab w:val="left" w:pos="-180"/>
        </w:tabs>
        <w:ind w:left="270" w:right="-851"/>
        <w:jc w:val="both"/>
        <w:rPr>
          <w:rFonts w:ascii="Arial" w:hAnsi="Arial" w:cs="Arial"/>
          <w:bCs/>
          <w:iCs/>
          <w:color w:val="000099"/>
          <w:sz w:val="21"/>
          <w:szCs w:val="21"/>
          <w:lang w:val="bg-BG"/>
        </w:rPr>
      </w:pPr>
    </w:p>
    <w:p w14:paraId="3D159E21" w14:textId="77777777" w:rsidR="00E258D8" w:rsidRPr="00AA5416" w:rsidRDefault="00E258D8" w:rsidP="00E258D8">
      <w:pPr>
        <w:tabs>
          <w:tab w:val="left" w:pos="-180"/>
        </w:tabs>
        <w:ind w:left="270" w:right="-851"/>
        <w:jc w:val="center"/>
        <w:rPr>
          <w:rFonts w:ascii="Arial" w:hAnsi="Arial" w:cs="Arial"/>
          <w:bCs/>
          <w:iCs/>
          <w:color w:val="000099"/>
          <w:sz w:val="21"/>
          <w:szCs w:val="21"/>
          <w:lang w:val="bg-BG"/>
        </w:rPr>
      </w:pPr>
      <w:r w:rsidRPr="00AA5416">
        <w:rPr>
          <w:rFonts w:ascii="Arial" w:hAnsi="Arial" w:cs="Arial"/>
          <w:b/>
          <w:iCs/>
          <w:color w:val="000099"/>
          <w:sz w:val="21"/>
          <w:szCs w:val="21"/>
          <w:lang w:val="bg-BG"/>
        </w:rPr>
        <w:t>Начин на подаване</w:t>
      </w:r>
    </w:p>
    <w:p w14:paraId="0160392D" w14:textId="3605E9C8" w:rsidR="00E258D8" w:rsidRPr="00AA5416" w:rsidRDefault="00E258D8" w:rsidP="006C4566">
      <w:pPr>
        <w:tabs>
          <w:tab w:val="left" w:pos="-540"/>
          <w:tab w:val="num" w:pos="360"/>
        </w:tabs>
        <w:ind w:left="270" w:right="-851" w:firstLine="439"/>
        <w:jc w:val="both"/>
        <w:rPr>
          <w:rFonts w:ascii="Arial" w:hAnsi="Arial" w:cs="Arial"/>
          <w:color w:val="000099"/>
          <w:sz w:val="21"/>
          <w:szCs w:val="21"/>
          <w:lang w:val="bg-BG"/>
        </w:rPr>
      </w:pPr>
      <w:r w:rsidRPr="00AA5416">
        <w:rPr>
          <w:rFonts w:ascii="Arial" w:hAnsi="Arial" w:cs="Arial"/>
          <w:color w:val="000099"/>
          <w:sz w:val="21"/>
          <w:szCs w:val="21"/>
          <w:lang w:val="bg-BG"/>
        </w:rPr>
        <w:t xml:space="preserve">Подаването на декларацията се извършва по електронен път с квалифициран електронен подпис (КЕП). </w:t>
      </w:r>
    </w:p>
    <w:p w14:paraId="637E1703" w14:textId="77777777" w:rsidR="00E258D8" w:rsidRPr="00AA5416" w:rsidRDefault="00E258D8" w:rsidP="00E258D8">
      <w:pPr>
        <w:tabs>
          <w:tab w:val="left" w:pos="-180"/>
        </w:tabs>
        <w:ind w:left="270" w:right="-851"/>
        <w:jc w:val="center"/>
        <w:rPr>
          <w:rFonts w:ascii="Arial" w:hAnsi="Arial" w:cs="Arial"/>
          <w:b/>
          <w:iCs/>
          <w:color w:val="000099"/>
          <w:sz w:val="21"/>
          <w:szCs w:val="21"/>
          <w:lang w:val="bg-BG"/>
        </w:rPr>
      </w:pPr>
    </w:p>
    <w:p w14:paraId="03B3873B" w14:textId="77777777" w:rsidR="00E258D8" w:rsidRPr="001E7644" w:rsidRDefault="00E258D8" w:rsidP="0077414E">
      <w:pPr>
        <w:rPr>
          <w:lang w:val="bg-BG"/>
        </w:rPr>
      </w:pPr>
    </w:p>
    <w:sectPr w:rsidR="00E258D8" w:rsidRPr="001E7644" w:rsidSect="00E76865">
      <w:pgSz w:w="16838" w:h="11906" w:orient="landscape" w:code="9"/>
      <w:pgMar w:top="568" w:right="1360" w:bottom="709" w:left="28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ardvark">
    <w:altName w:val="Impac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76B"/>
    <w:multiLevelType w:val="hybridMultilevel"/>
    <w:tmpl w:val="6B94A24A"/>
    <w:lvl w:ilvl="0" w:tplc="AE544332">
      <w:start w:val="1"/>
      <w:numFmt w:val="decimal"/>
      <w:lvlText w:val="%1."/>
      <w:lvlJc w:val="left"/>
      <w:pPr>
        <w:ind w:left="427" w:hanging="360"/>
      </w:pPr>
      <w:rPr>
        <w:rFonts w:eastAsiaTheme="minorHAnsi" w:hint="default"/>
        <w:sz w:val="16"/>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1" w15:restartNumberingAfterBreak="0">
    <w:nsid w:val="0E127329"/>
    <w:multiLevelType w:val="hybridMultilevel"/>
    <w:tmpl w:val="5E6E3304"/>
    <w:lvl w:ilvl="0" w:tplc="6E80A02A">
      <w:start w:val="1"/>
      <w:numFmt w:val="bullet"/>
      <w:lvlText w:val=""/>
      <w:lvlJc w:val="left"/>
      <w:pPr>
        <w:ind w:left="990" w:hanging="360"/>
      </w:pPr>
      <w:rPr>
        <w:rFonts w:ascii="Symbol" w:hAnsi="Symbol"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2" w15:restartNumberingAfterBreak="0">
    <w:nsid w:val="203D7524"/>
    <w:multiLevelType w:val="hybridMultilevel"/>
    <w:tmpl w:val="49944A5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85E6B40"/>
    <w:multiLevelType w:val="hybridMultilevel"/>
    <w:tmpl w:val="AA7E13A2"/>
    <w:lvl w:ilvl="0" w:tplc="6918403E">
      <w:start w:val="1"/>
      <w:numFmt w:val="decimal"/>
      <w:lvlText w:val="%1."/>
      <w:lvlJc w:val="left"/>
      <w:pPr>
        <w:ind w:left="90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18577A7"/>
    <w:multiLevelType w:val="hybridMultilevel"/>
    <w:tmpl w:val="4654773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34B0B6D"/>
    <w:multiLevelType w:val="hybridMultilevel"/>
    <w:tmpl w:val="37C28A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35180EE6"/>
    <w:multiLevelType w:val="hybridMultilevel"/>
    <w:tmpl w:val="785E2B28"/>
    <w:lvl w:ilvl="0" w:tplc="6E80A0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2D66D9"/>
    <w:multiLevelType w:val="hybridMultilevel"/>
    <w:tmpl w:val="B45840B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41EB159A"/>
    <w:multiLevelType w:val="hybridMultilevel"/>
    <w:tmpl w:val="57C81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B909EF"/>
    <w:multiLevelType w:val="hybridMultilevel"/>
    <w:tmpl w:val="782E21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5CCC4616"/>
    <w:multiLevelType w:val="hybridMultilevel"/>
    <w:tmpl w:val="1FD2FDAC"/>
    <w:lvl w:ilvl="0" w:tplc="6918403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647A589E"/>
    <w:multiLevelType w:val="multilevel"/>
    <w:tmpl w:val="CB728662"/>
    <w:lvl w:ilvl="0">
      <w:start w:val="1"/>
      <w:numFmt w:val="decimal"/>
      <w:lvlText w:val="%1."/>
      <w:lvlJc w:val="left"/>
      <w:pPr>
        <w:ind w:left="360" w:hanging="360"/>
      </w:pPr>
      <w:rPr>
        <w:rFonts w:hint="default"/>
      </w:rPr>
    </w:lvl>
    <w:lvl w:ilvl="1">
      <w:start w:val="1"/>
      <w:numFmt w:val="decimal"/>
      <w:lvlText w:val="%1.%2."/>
      <w:lvlJc w:val="left"/>
      <w:pPr>
        <w:ind w:left="27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1A4803"/>
    <w:multiLevelType w:val="hybridMultilevel"/>
    <w:tmpl w:val="9F26FC24"/>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3" w15:restartNumberingAfterBreak="0">
    <w:nsid w:val="75A176E2"/>
    <w:multiLevelType w:val="hybridMultilevel"/>
    <w:tmpl w:val="3CA634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7946387F"/>
    <w:multiLevelType w:val="hybridMultilevel"/>
    <w:tmpl w:val="0C300198"/>
    <w:lvl w:ilvl="0" w:tplc="0402000F">
      <w:start w:val="1"/>
      <w:numFmt w:val="decimal"/>
      <w:lvlText w:val="%1."/>
      <w:lvlJc w:val="left"/>
      <w:pPr>
        <w:tabs>
          <w:tab w:val="num" w:pos="360"/>
        </w:tabs>
        <w:ind w:left="360" w:hanging="360"/>
      </w:pPr>
    </w:lvl>
    <w:lvl w:ilvl="1" w:tplc="04020005">
      <w:start w:val="1"/>
      <w:numFmt w:val="bullet"/>
      <w:lvlText w:val=""/>
      <w:lvlJc w:val="left"/>
      <w:pPr>
        <w:tabs>
          <w:tab w:val="num" w:pos="1637"/>
        </w:tabs>
        <w:ind w:left="1637" w:hanging="360"/>
      </w:pPr>
      <w:rPr>
        <w:rFonts w:ascii="Wingdings" w:hAnsi="Wingdings" w:hint="default"/>
      </w:rPr>
    </w:lvl>
    <w:lvl w:ilvl="2" w:tplc="0402001B">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num w:numId="1" w16cid:durableId="1449349460">
    <w:abstractNumId w:val="6"/>
  </w:num>
  <w:num w:numId="2" w16cid:durableId="1936133057">
    <w:abstractNumId w:val="4"/>
  </w:num>
  <w:num w:numId="3" w16cid:durableId="1097602390">
    <w:abstractNumId w:val="8"/>
  </w:num>
  <w:num w:numId="4" w16cid:durableId="629090780">
    <w:abstractNumId w:val="0"/>
  </w:num>
  <w:num w:numId="5" w16cid:durableId="1637220515">
    <w:abstractNumId w:val="14"/>
  </w:num>
  <w:num w:numId="6" w16cid:durableId="146018763">
    <w:abstractNumId w:val="12"/>
  </w:num>
  <w:num w:numId="7" w16cid:durableId="81981003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1614909">
    <w:abstractNumId w:val="9"/>
  </w:num>
  <w:num w:numId="9" w16cid:durableId="392505469">
    <w:abstractNumId w:val="2"/>
  </w:num>
  <w:num w:numId="10" w16cid:durableId="1364475956">
    <w:abstractNumId w:val="10"/>
  </w:num>
  <w:num w:numId="11" w16cid:durableId="1604727633">
    <w:abstractNumId w:val="7"/>
  </w:num>
  <w:num w:numId="12" w16cid:durableId="1612740491">
    <w:abstractNumId w:val="1"/>
  </w:num>
  <w:num w:numId="13" w16cid:durableId="1788423858">
    <w:abstractNumId w:val="3"/>
  </w:num>
  <w:num w:numId="14" w16cid:durableId="446169280">
    <w:abstractNumId w:val="5"/>
  </w:num>
  <w:num w:numId="15" w16cid:durableId="1193151233">
    <w:abstractNumId w:val="11"/>
  </w:num>
  <w:num w:numId="16" w16cid:durableId="7875048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AFC"/>
    <w:rsid w:val="0000077C"/>
    <w:rsid w:val="00006CF8"/>
    <w:rsid w:val="000135F6"/>
    <w:rsid w:val="00015FC4"/>
    <w:rsid w:val="00020F37"/>
    <w:rsid w:val="00030A7E"/>
    <w:rsid w:val="00030E60"/>
    <w:rsid w:val="00044B05"/>
    <w:rsid w:val="00050058"/>
    <w:rsid w:val="00057397"/>
    <w:rsid w:val="00073C04"/>
    <w:rsid w:val="00082A85"/>
    <w:rsid w:val="00087779"/>
    <w:rsid w:val="00090664"/>
    <w:rsid w:val="000941DD"/>
    <w:rsid w:val="00095805"/>
    <w:rsid w:val="000A7877"/>
    <w:rsid w:val="000A7E92"/>
    <w:rsid w:val="000B4A86"/>
    <w:rsid w:val="000C2D5B"/>
    <w:rsid w:val="000D4E47"/>
    <w:rsid w:val="000D7FD8"/>
    <w:rsid w:val="000E0A27"/>
    <w:rsid w:val="000F1887"/>
    <w:rsid w:val="000F6D0C"/>
    <w:rsid w:val="00103214"/>
    <w:rsid w:val="00110292"/>
    <w:rsid w:val="00114E4E"/>
    <w:rsid w:val="001203F8"/>
    <w:rsid w:val="00127B0C"/>
    <w:rsid w:val="001420D1"/>
    <w:rsid w:val="0015178C"/>
    <w:rsid w:val="00152AB3"/>
    <w:rsid w:val="00154E46"/>
    <w:rsid w:val="00160240"/>
    <w:rsid w:val="001644D6"/>
    <w:rsid w:val="00164FFC"/>
    <w:rsid w:val="001700D6"/>
    <w:rsid w:val="00173BAE"/>
    <w:rsid w:val="00174CBD"/>
    <w:rsid w:val="00175262"/>
    <w:rsid w:val="00180CF2"/>
    <w:rsid w:val="00183753"/>
    <w:rsid w:val="00186932"/>
    <w:rsid w:val="0019065E"/>
    <w:rsid w:val="00190C1F"/>
    <w:rsid w:val="00196C21"/>
    <w:rsid w:val="001A22D8"/>
    <w:rsid w:val="001D0DD5"/>
    <w:rsid w:val="001D6BA4"/>
    <w:rsid w:val="001E4A0F"/>
    <w:rsid w:val="001E7644"/>
    <w:rsid w:val="001F31F3"/>
    <w:rsid w:val="001F495A"/>
    <w:rsid w:val="00206F0C"/>
    <w:rsid w:val="002130A2"/>
    <w:rsid w:val="00213655"/>
    <w:rsid w:val="00217B35"/>
    <w:rsid w:val="002362E7"/>
    <w:rsid w:val="00237AB9"/>
    <w:rsid w:val="00250ABA"/>
    <w:rsid w:val="00265243"/>
    <w:rsid w:val="002750A6"/>
    <w:rsid w:val="00280571"/>
    <w:rsid w:val="00291BC7"/>
    <w:rsid w:val="002968C4"/>
    <w:rsid w:val="00296F05"/>
    <w:rsid w:val="00296FA3"/>
    <w:rsid w:val="002C382F"/>
    <w:rsid w:val="002C73CE"/>
    <w:rsid w:val="002E35B0"/>
    <w:rsid w:val="002E7C3F"/>
    <w:rsid w:val="002F1AB0"/>
    <w:rsid w:val="00306FE4"/>
    <w:rsid w:val="00314013"/>
    <w:rsid w:val="00315134"/>
    <w:rsid w:val="00325E68"/>
    <w:rsid w:val="00332209"/>
    <w:rsid w:val="003333DA"/>
    <w:rsid w:val="003348A6"/>
    <w:rsid w:val="0034271A"/>
    <w:rsid w:val="003505DE"/>
    <w:rsid w:val="00353B07"/>
    <w:rsid w:val="00355878"/>
    <w:rsid w:val="00365DB4"/>
    <w:rsid w:val="00380543"/>
    <w:rsid w:val="0039590B"/>
    <w:rsid w:val="003969B0"/>
    <w:rsid w:val="003A2448"/>
    <w:rsid w:val="003A2CC2"/>
    <w:rsid w:val="003A5D5C"/>
    <w:rsid w:val="003A5F72"/>
    <w:rsid w:val="003C5A8D"/>
    <w:rsid w:val="003D0ACF"/>
    <w:rsid w:val="003D396D"/>
    <w:rsid w:val="003D60A1"/>
    <w:rsid w:val="003E5AD6"/>
    <w:rsid w:val="00401BA2"/>
    <w:rsid w:val="00407FA6"/>
    <w:rsid w:val="00407FB4"/>
    <w:rsid w:val="0041206C"/>
    <w:rsid w:val="004148FA"/>
    <w:rsid w:val="0042373A"/>
    <w:rsid w:val="0042582E"/>
    <w:rsid w:val="004540CA"/>
    <w:rsid w:val="00456B3D"/>
    <w:rsid w:val="0045760E"/>
    <w:rsid w:val="004622B9"/>
    <w:rsid w:val="004674D3"/>
    <w:rsid w:val="004700CD"/>
    <w:rsid w:val="00472BC6"/>
    <w:rsid w:val="00486298"/>
    <w:rsid w:val="0048774F"/>
    <w:rsid w:val="00492F70"/>
    <w:rsid w:val="004942FD"/>
    <w:rsid w:val="00494AFC"/>
    <w:rsid w:val="00495110"/>
    <w:rsid w:val="00495C92"/>
    <w:rsid w:val="004A1805"/>
    <w:rsid w:val="004B215D"/>
    <w:rsid w:val="004B28F3"/>
    <w:rsid w:val="004B7079"/>
    <w:rsid w:val="004B7456"/>
    <w:rsid w:val="004B7BE7"/>
    <w:rsid w:val="004D3A55"/>
    <w:rsid w:val="004D49CD"/>
    <w:rsid w:val="00506AB4"/>
    <w:rsid w:val="0051040A"/>
    <w:rsid w:val="0051060F"/>
    <w:rsid w:val="005123AA"/>
    <w:rsid w:val="00514BC9"/>
    <w:rsid w:val="00521C02"/>
    <w:rsid w:val="005267DA"/>
    <w:rsid w:val="00527B2C"/>
    <w:rsid w:val="00527FED"/>
    <w:rsid w:val="00534E7E"/>
    <w:rsid w:val="00535DC3"/>
    <w:rsid w:val="005418F6"/>
    <w:rsid w:val="005463F7"/>
    <w:rsid w:val="00551BA7"/>
    <w:rsid w:val="00560991"/>
    <w:rsid w:val="00562DA3"/>
    <w:rsid w:val="0056486A"/>
    <w:rsid w:val="005673FE"/>
    <w:rsid w:val="005778BD"/>
    <w:rsid w:val="0058211E"/>
    <w:rsid w:val="00582D40"/>
    <w:rsid w:val="00585C65"/>
    <w:rsid w:val="005932D5"/>
    <w:rsid w:val="005934FE"/>
    <w:rsid w:val="00594E58"/>
    <w:rsid w:val="005965E5"/>
    <w:rsid w:val="0059692F"/>
    <w:rsid w:val="005979B2"/>
    <w:rsid w:val="005D134A"/>
    <w:rsid w:val="005D18BC"/>
    <w:rsid w:val="005D233B"/>
    <w:rsid w:val="005D3E02"/>
    <w:rsid w:val="005D58B0"/>
    <w:rsid w:val="005E44DF"/>
    <w:rsid w:val="005E4937"/>
    <w:rsid w:val="005E7C58"/>
    <w:rsid w:val="00601A23"/>
    <w:rsid w:val="00622962"/>
    <w:rsid w:val="00636986"/>
    <w:rsid w:val="00640871"/>
    <w:rsid w:val="00643C30"/>
    <w:rsid w:val="00654FE3"/>
    <w:rsid w:val="00656959"/>
    <w:rsid w:val="00660C83"/>
    <w:rsid w:val="00663999"/>
    <w:rsid w:val="00664B47"/>
    <w:rsid w:val="00675C96"/>
    <w:rsid w:val="00681765"/>
    <w:rsid w:val="00690E55"/>
    <w:rsid w:val="0069520B"/>
    <w:rsid w:val="006A5107"/>
    <w:rsid w:val="006B0391"/>
    <w:rsid w:val="006B0B32"/>
    <w:rsid w:val="006B29DC"/>
    <w:rsid w:val="006B5658"/>
    <w:rsid w:val="006C3761"/>
    <w:rsid w:val="006C4566"/>
    <w:rsid w:val="006C6AFA"/>
    <w:rsid w:val="006D106F"/>
    <w:rsid w:val="006D57F1"/>
    <w:rsid w:val="006D6693"/>
    <w:rsid w:val="006D71F4"/>
    <w:rsid w:val="006E048B"/>
    <w:rsid w:val="006E42A5"/>
    <w:rsid w:val="006E7899"/>
    <w:rsid w:val="006F07F5"/>
    <w:rsid w:val="006F17FC"/>
    <w:rsid w:val="006F50E8"/>
    <w:rsid w:val="007110E9"/>
    <w:rsid w:val="00722765"/>
    <w:rsid w:val="00723849"/>
    <w:rsid w:val="00727A59"/>
    <w:rsid w:val="007309FF"/>
    <w:rsid w:val="0073522B"/>
    <w:rsid w:val="00742C34"/>
    <w:rsid w:val="007508C8"/>
    <w:rsid w:val="00761781"/>
    <w:rsid w:val="0076544B"/>
    <w:rsid w:val="00766B40"/>
    <w:rsid w:val="00767E43"/>
    <w:rsid w:val="00771EDB"/>
    <w:rsid w:val="00773C27"/>
    <w:rsid w:val="0077414E"/>
    <w:rsid w:val="00787D92"/>
    <w:rsid w:val="00796F5F"/>
    <w:rsid w:val="00797444"/>
    <w:rsid w:val="007B0508"/>
    <w:rsid w:val="007B2CF7"/>
    <w:rsid w:val="007B5254"/>
    <w:rsid w:val="007C2133"/>
    <w:rsid w:val="007D3164"/>
    <w:rsid w:val="007D711C"/>
    <w:rsid w:val="007E1E49"/>
    <w:rsid w:val="00804C27"/>
    <w:rsid w:val="00806047"/>
    <w:rsid w:val="00813B67"/>
    <w:rsid w:val="00814017"/>
    <w:rsid w:val="008158DB"/>
    <w:rsid w:val="00815E7E"/>
    <w:rsid w:val="008220CC"/>
    <w:rsid w:val="008227B8"/>
    <w:rsid w:val="00823853"/>
    <w:rsid w:val="008248B6"/>
    <w:rsid w:val="00824AE1"/>
    <w:rsid w:val="00841C47"/>
    <w:rsid w:val="008500E3"/>
    <w:rsid w:val="00851FC5"/>
    <w:rsid w:val="00852A7E"/>
    <w:rsid w:val="00852CC4"/>
    <w:rsid w:val="008620F0"/>
    <w:rsid w:val="00862E83"/>
    <w:rsid w:val="00865AE7"/>
    <w:rsid w:val="0087102C"/>
    <w:rsid w:val="008932FE"/>
    <w:rsid w:val="008A5763"/>
    <w:rsid w:val="008B658F"/>
    <w:rsid w:val="008B72AB"/>
    <w:rsid w:val="008C7E62"/>
    <w:rsid w:val="008E6CF3"/>
    <w:rsid w:val="008F38FE"/>
    <w:rsid w:val="008F3C88"/>
    <w:rsid w:val="0090206F"/>
    <w:rsid w:val="00903EBD"/>
    <w:rsid w:val="009072E2"/>
    <w:rsid w:val="00916FD8"/>
    <w:rsid w:val="00917FE9"/>
    <w:rsid w:val="009221DC"/>
    <w:rsid w:val="009312FD"/>
    <w:rsid w:val="00947462"/>
    <w:rsid w:val="00950D9A"/>
    <w:rsid w:val="00955509"/>
    <w:rsid w:val="0096005A"/>
    <w:rsid w:val="009610AD"/>
    <w:rsid w:val="00974C24"/>
    <w:rsid w:val="00975714"/>
    <w:rsid w:val="0098582C"/>
    <w:rsid w:val="00986149"/>
    <w:rsid w:val="009863F1"/>
    <w:rsid w:val="00990C3B"/>
    <w:rsid w:val="00997B98"/>
    <w:rsid w:val="009A2DA1"/>
    <w:rsid w:val="009B5E89"/>
    <w:rsid w:val="009B6645"/>
    <w:rsid w:val="009B6BB3"/>
    <w:rsid w:val="009C6605"/>
    <w:rsid w:val="009C6B8B"/>
    <w:rsid w:val="009D2634"/>
    <w:rsid w:val="009D32F2"/>
    <w:rsid w:val="009D340D"/>
    <w:rsid w:val="009D4AAC"/>
    <w:rsid w:val="009E64F9"/>
    <w:rsid w:val="009F1A21"/>
    <w:rsid w:val="009F4EEF"/>
    <w:rsid w:val="009F6DEC"/>
    <w:rsid w:val="00A06FD4"/>
    <w:rsid w:val="00A12C01"/>
    <w:rsid w:val="00A13A35"/>
    <w:rsid w:val="00A239B8"/>
    <w:rsid w:val="00A25066"/>
    <w:rsid w:val="00A25632"/>
    <w:rsid w:val="00A35FB1"/>
    <w:rsid w:val="00A37400"/>
    <w:rsid w:val="00A53FD7"/>
    <w:rsid w:val="00A571A6"/>
    <w:rsid w:val="00A61D08"/>
    <w:rsid w:val="00A62F63"/>
    <w:rsid w:val="00A64B84"/>
    <w:rsid w:val="00A71B7D"/>
    <w:rsid w:val="00A72827"/>
    <w:rsid w:val="00A865AB"/>
    <w:rsid w:val="00A872AD"/>
    <w:rsid w:val="00A93BCC"/>
    <w:rsid w:val="00AA5416"/>
    <w:rsid w:val="00AA6DD4"/>
    <w:rsid w:val="00AB0C62"/>
    <w:rsid w:val="00AB203F"/>
    <w:rsid w:val="00AB53FE"/>
    <w:rsid w:val="00AB6C65"/>
    <w:rsid w:val="00AB7A02"/>
    <w:rsid w:val="00AB7F5E"/>
    <w:rsid w:val="00AC20A6"/>
    <w:rsid w:val="00AC386A"/>
    <w:rsid w:val="00AC3BF9"/>
    <w:rsid w:val="00AC7F5F"/>
    <w:rsid w:val="00AD0090"/>
    <w:rsid w:val="00AD6C48"/>
    <w:rsid w:val="00AE62B2"/>
    <w:rsid w:val="00AF09C3"/>
    <w:rsid w:val="00AF5B7B"/>
    <w:rsid w:val="00AF7A76"/>
    <w:rsid w:val="00B03434"/>
    <w:rsid w:val="00B07776"/>
    <w:rsid w:val="00B201FA"/>
    <w:rsid w:val="00B2733C"/>
    <w:rsid w:val="00B44148"/>
    <w:rsid w:val="00B63305"/>
    <w:rsid w:val="00B76859"/>
    <w:rsid w:val="00BA2948"/>
    <w:rsid w:val="00BA6091"/>
    <w:rsid w:val="00BB3362"/>
    <w:rsid w:val="00BC5F2D"/>
    <w:rsid w:val="00BC6044"/>
    <w:rsid w:val="00BC6BBE"/>
    <w:rsid w:val="00BD6E88"/>
    <w:rsid w:val="00BE5CF3"/>
    <w:rsid w:val="00BF6B48"/>
    <w:rsid w:val="00C03F3A"/>
    <w:rsid w:val="00C13FD9"/>
    <w:rsid w:val="00C146A3"/>
    <w:rsid w:val="00C57E09"/>
    <w:rsid w:val="00C60524"/>
    <w:rsid w:val="00C63C8A"/>
    <w:rsid w:val="00C6510D"/>
    <w:rsid w:val="00C65291"/>
    <w:rsid w:val="00C71FF5"/>
    <w:rsid w:val="00C9099E"/>
    <w:rsid w:val="00C96DC3"/>
    <w:rsid w:val="00C97285"/>
    <w:rsid w:val="00CA3182"/>
    <w:rsid w:val="00CA3AFC"/>
    <w:rsid w:val="00CA4172"/>
    <w:rsid w:val="00CB3626"/>
    <w:rsid w:val="00CC2DAB"/>
    <w:rsid w:val="00CC3EE5"/>
    <w:rsid w:val="00CC3F58"/>
    <w:rsid w:val="00CC5867"/>
    <w:rsid w:val="00CC6C11"/>
    <w:rsid w:val="00CD5EC0"/>
    <w:rsid w:val="00CD76B3"/>
    <w:rsid w:val="00CE3F8E"/>
    <w:rsid w:val="00CF2590"/>
    <w:rsid w:val="00CF4F19"/>
    <w:rsid w:val="00CF51F4"/>
    <w:rsid w:val="00D015E3"/>
    <w:rsid w:val="00D02681"/>
    <w:rsid w:val="00D15DB2"/>
    <w:rsid w:val="00D23701"/>
    <w:rsid w:val="00D31FC8"/>
    <w:rsid w:val="00D3583C"/>
    <w:rsid w:val="00D36E85"/>
    <w:rsid w:val="00D5239B"/>
    <w:rsid w:val="00D53880"/>
    <w:rsid w:val="00D572F4"/>
    <w:rsid w:val="00D62CB5"/>
    <w:rsid w:val="00D71922"/>
    <w:rsid w:val="00D7212B"/>
    <w:rsid w:val="00D828DF"/>
    <w:rsid w:val="00D91B59"/>
    <w:rsid w:val="00D9511A"/>
    <w:rsid w:val="00DA1017"/>
    <w:rsid w:val="00DA41E6"/>
    <w:rsid w:val="00DB1987"/>
    <w:rsid w:val="00DB4E18"/>
    <w:rsid w:val="00DB61D2"/>
    <w:rsid w:val="00DC49DD"/>
    <w:rsid w:val="00DC63FD"/>
    <w:rsid w:val="00DC7ACC"/>
    <w:rsid w:val="00DD511C"/>
    <w:rsid w:val="00DD53F3"/>
    <w:rsid w:val="00DD7279"/>
    <w:rsid w:val="00DE06A5"/>
    <w:rsid w:val="00DE616D"/>
    <w:rsid w:val="00DE691E"/>
    <w:rsid w:val="00DF22CF"/>
    <w:rsid w:val="00E06B4B"/>
    <w:rsid w:val="00E06DE0"/>
    <w:rsid w:val="00E100AF"/>
    <w:rsid w:val="00E258D8"/>
    <w:rsid w:val="00E3682D"/>
    <w:rsid w:val="00E426DD"/>
    <w:rsid w:val="00E43714"/>
    <w:rsid w:val="00E45AF8"/>
    <w:rsid w:val="00E5494A"/>
    <w:rsid w:val="00E54BD2"/>
    <w:rsid w:val="00E5729A"/>
    <w:rsid w:val="00E61D86"/>
    <w:rsid w:val="00E651F6"/>
    <w:rsid w:val="00E65C8D"/>
    <w:rsid w:val="00E757C5"/>
    <w:rsid w:val="00E76865"/>
    <w:rsid w:val="00E77009"/>
    <w:rsid w:val="00EA2571"/>
    <w:rsid w:val="00EA3217"/>
    <w:rsid w:val="00EA5535"/>
    <w:rsid w:val="00EA750F"/>
    <w:rsid w:val="00EB2C8C"/>
    <w:rsid w:val="00EC0B4F"/>
    <w:rsid w:val="00EC2F1F"/>
    <w:rsid w:val="00ED4121"/>
    <w:rsid w:val="00ED4376"/>
    <w:rsid w:val="00ED5F0D"/>
    <w:rsid w:val="00EE2767"/>
    <w:rsid w:val="00EE661D"/>
    <w:rsid w:val="00EF2DB9"/>
    <w:rsid w:val="00F05739"/>
    <w:rsid w:val="00F06693"/>
    <w:rsid w:val="00F12412"/>
    <w:rsid w:val="00F13121"/>
    <w:rsid w:val="00F13ED8"/>
    <w:rsid w:val="00F2069A"/>
    <w:rsid w:val="00F23F14"/>
    <w:rsid w:val="00F25D4A"/>
    <w:rsid w:val="00F35391"/>
    <w:rsid w:val="00F35DEA"/>
    <w:rsid w:val="00F3655C"/>
    <w:rsid w:val="00F41DCE"/>
    <w:rsid w:val="00F42D2D"/>
    <w:rsid w:val="00F433F8"/>
    <w:rsid w:val="00F44279"/>
    <w:rsid w:val="00F45C3C"/>
    <w:rsid w:val="00F45E70"/>
    <w:rsid w:val="00F5007C"/>
    <w:rsid w:val="00F528CE"/>
    <w:rsid w:val="00F53CEF"/>
    <w:rsid w:val="00F5679D"/>
    <w:rsid w:val="00F80115"/>
    <w:rsid w:val="00F80141"/>
    <w:rsid w:val="00F83645"/>
    <w:rsid w:val="00F86EBC"/>
    <w:rsid w:val="00F97ABD"/>
    <w:rsid w:val="00FA138E"/>
    <w:rsid w:val="00FA267D"/>
    <w:rsid w:val="00FB4381"/>
    <w:rsid w:val="00FB71EA"/>
    <w:rsid w:val="00FC0A63"/>
    <w:rsid w:val="00FD3562"/>
    <w:rsid w:val="00FD3CB9"/>
    <w:rsid w:val="00FD531F"/>
    <w:rsid w:val="00FE3D49"/>
    <w:rsid w:val="00FE5A81"/>
    <w:rsid w:val="00FF1A66"/>
    <w:rsid w:val="00FF656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209F"/>
  <w15:chartTrackingRefBased/>
  <w15:docId w15:val="{52A0CD66-D70B-42E3-95C9-2CCB07FE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655"/>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1"/>
    <w:qFormat/>
    <w:rsid w:val="00494AFC"/>
    <w:pPr>
      <w:widowControl w:val="0"/>
      <w:autoSpaceDE w:val="0"/>
      <w:autoSpaceDN w:val="0"/>
      <w:outlineLvl w:val="0"/>
    </w:pPr>
    <w:rPr>
      <w:b/>
      <w:bCs/>
      <w:sz w:val="22"/>
      <w:szCs w:val="22"/>
      <w:lang w:val="en"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94AFC"/>
    <w:rPr>
      <w:rFonts w:ascii="Times New Roman" w:eastAsia="Times New Roman" w:hAnsi="Times New Roman" w:cs="Times New Roman"/>
      <w:b/>
      <w:bCs/>
    </w:rPr>
  </w:style>
  <w:style w:type="table" w:customStyle="1" w:styleId="TableNormal1">
    <w:name w:val="Table Normal1"/>
    <w:uiPriority w:val="2"/>
    <w:semiHidden/>
    <w:unhideWhenUsed/>
    <w:qFormat/>
    <w:rsid w:val="00494AFC"/>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494AFC"/>
    <w:pPr>
      <w:widowControl w:val="0"/>
      <w:autoSpaceDE w:val="0"/>
      <w:autoSpaceDN w:val="0"/>
      <w:ind w:left="938" w:hanging="360"/>
    </w:pPr>
    <w:rPr>
      <w:sz w:val="22"/>
      <w:szCs w:val="22"/>
      <w:lang w:val="en" w:eastAsia="sl-SI"/>
    </w:rPr>
  </w:style>
  <w:style w:type="character" w:customStyle="1" w:styleId="BodyTextChar">
    <w:name w:val="Body Text Char"/>
    <w:basedOn w:val="DefaultParagraphFont"/>
    <w:link w:val="BodyText"/>
    <w:uiPriority w:val="1"/>
    <w:rsid w:val="00494AFC"/>
    <w:rPr>
      <w:rFonts w:ascii="Times New Roman" w:eastAsia="Times New Roman" w:hAnsi="Times New Roman" w:cs="Times New Roman"/>
    </w:rPr>
  </w:style>
  <w:style w:type="paragraph" w:styleId="Title">
    <w:name w:val="Title"/>
    <w:basedOn w:val="Normal"/>
    <w:link w:val="TitleChar"/>
    <w:uiPriority w:val="1"/>
    <w:qFormat/>
    <w:rsid w:val="00494AFC"/>
    <w:pPr>
      <w:widowControl w:val="0"/>
      <w:autoSpaceDE w:val="0"/>
      <w:autoSpaceDN w:val="0"/>
      <w:ind w:left="1046" w:right="1119"/>
      <w:jc w:val="center"/>
    </w:pPr>
    <w:rPr>
      <w:b/>
      <w:bCs/>
      <w:sz w:val="28"/>
      <w:szCs w:val="28"/>
      <w:lang w:val="en" w:eastAsia="sl-SI"/>
    </w:rPr>
  </w:style>
  <w:style w:type="character" w:customStyle="1" w:styleId="TitleChar">
    <w:name w:val="Title Char"/>
    <w:basedOn w:val="DefaultParagraphFont"/>
    <w:link w:val="Title"/>
    <w:uiPriority w:val="1"/>
    <w:rsid w:val="00494AFC"/>
    <w:rPr>
      <w:rFonts w:ascii="Times New Roman" w:eastAsia="Times New Roman" w:hAnsi="Times New Roman" w:cs="Times New Roman"/>
      <w:b/>
      <w:bCs/>
      <w:sz w:val="28"/>
      <w:szCs w:val="28"/>
    </w:rPr>
  </w:style>
  <w:style w:type="paragraph" w:styleId="ListParagraph">
    <w:name w:val="List Paragraph"/>
    <w:basedOn w:val="Normal"/>
    <w:uiPriority w:val="1"/>
    <w:qFormat/>
    <w:rsid w:val="00494AFC"/>
    <w:pPr>
      <w:widowControl w:val="0"/>
      <w:autoSpaceDE w:val="0"/>
      <w:autoSpaceDN w:val="0"/>
      <w:ind w:left="938" w:hanging="360"/>
    </w:pPr>
    <w:rPr>
      <w:sz w:val="22"/>
      <w:szCs w:val="22"/>
      <w:lang w:val="en" w:eastAsia="sl-SI"/>
    </w:rPr>
  </w:style>
  <w:style w:type="paragraph" w:customStyle="1" w:styleId="TableParagraph">
    <w:name w:val="Table Paragraph"/>
    <w:basedOn w:val="Normal"/>
    <w:uiPriority w:val="1"/>
    <w:qFormat/>
    <w:rsid w:val="00494AFC"/>
    <w:pPr>
      <w:widowControl w:val="0"/>
      <w:autoSpaceDE w:val="0"/>
      <w:autoSpaceDN w:val="0"/>
    </w:pPr>
    <w:rPr>
      <w:sz w:val="22"/>
      <w:szCs w:val="22"/>
      <w:lang w:val="en" w:eastAsia="sl-SI"/>
    </w:rPr>
  </w:style>
  <w:style w:type="table" w:styleId="TableGrid">
    <w:name w:val="Table Grid"/>
    <w:basedOn w:val="TableNormal"/>
    <w:uiPriority w:val="39"/>
    <w:rsid w:val="0049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avaden1">
    <w:name w:val="P68B1DB1-Navaden1"/>
    <w:basedOn w:val="Normal"/>
    <w:pPr>
      <w:spacing w:after="160" w:line="259" w:lineRule="auto"/>
    </w:pPr>
    <w:rPr>
      <w:rFonts w:eastAsiaTheme="minorHAnsi"/>
      <w:b/>
      <w:sz w:val="22"/>
      <w:szCs w:val="22"/>
      <w:lang w:val="en" w:eastAsia="sl-SI"/>
    </w:rPr>
  </w:style>
  <w:style w:type="paragraph" w:customStyle="1" w:styleId="P68B1DB1-Navaden2">
    <w:name w:val="P68B1DB1-Navaden2"/>
    <w:basedOn w:val="Normal"/>
    <w:pPr>
      <w:spacing w:after="160" w:line="259" w:lineRule="auto"/>
    </w:pPr>
    <w:rPr>
      <w:b/>
      <w:sz w:val="18"/>
      <w:szCs w:val="18"/>
      <w:lang w:val="en" w:eastAsia="sl-SI"/>
    </w:rPr>
  </w:style>
  <w:style w:type="paragraph" w:customStyle="1" w:styleId="P68B1DB1-Navaden3">
    <w:name w:val="P68B1DB1-Navaden3"/>
    <w:basedOn w:val="Normal"/>
    <w:pPr>
      <w:spacing w:after="160" w:line="259" w:lineRule="auto"/>
    </w:pPr>
    <w:rPr>
      <w:rFonts w:eastAsiaTheme="minorHAnsi"/>
      <w:b/>
      <w:sz w:val="18"/>
      <w:szCs w:val="18"/>
      <w:lang w:val="en" w:eastAsia="sl-SI"/>
    </w:rPr>
  </w:style>
  <w:style w:type="paragraph" w:customStyle="1" w:styleId="P68B1DB1-Navaden4">
    <w:name w:val="P68B1DB1-Navaden4"/>
    <w:basedOn w:val="Normal"/>
    <w:pPr>
      <w:spacing w:after="160" w:line="259" w:lineRule="auto"/>
    </w:pPr>
    <w:rPr>
      <w:sz w:val="18"/>
      <w:szCs w:val="18"/>
      <w:lang w:val="en" w:eastAsia="sl-SI"/>
    </w:rPr>
  </w:style>
  <w:style w:type="paragraph" w:customStyle="1" w:styleId="P68B1DB1-Navaden5">
    <w:name w:val="P68B1DB1-Navaden5"/>
    <w:basedOn w:val="Normal"/>
    <w:pPr>
      <w:spacing w:after="160" w:line="259" w:lineRule="auto"/>
    </w:pPr>
    <w:rPr>
      <w:sz w:val="18"/>
      <w:szCs w:val="18"/>
      <w:highlight w:val="yellow"/>
      <w:lang w:val="en" w:eastAsia="sl-SI"/>
    </w:rPr>
  </w:style>
  <w:style w:type="character" w:styleId="CommentReference">
    <w:name w:val="annotation reference"/>
    <w:basedOn w:val="DefaultParagraphFont"/>
    <w:uiPriority w:val="99"/>
    <w:semiHidden/>
    <w:unhideWhenUsed/>
    <w:rsid w:val="00BA6091"/>
    <w:rPr>
      <w:sz w:val="16"/>
      <w:szCs w:val="16"/>
    </w:rPr>
  </w:style>
  <w:style w:type="paragraph" w:styleId="CommentText">
    <w:name w:val="annotation text"/>
    <w:basedOn w:val="Normal"/>
    <w:link w:val="CommentTextChar"/>
    <w:uiPriority w:val="99"/>
    <w:semiHidden/>
    <w:unhideWhenUsed/>
    <w:rsid w:val="00BA6091"/>
    <w:pPr>
      <w:spacing w:after="160"/>
    </w:pPr>
    <w:rPr>
      <w:rFonts w:asciiTheme="minorHAnsi" w:eastAsiaTheme="minorHAnsi" w:hAnsiTheme="minorHAnsi" w:cstheme="minorBidi"/>
      <w:sz w:val="20"/>
      <w:szCs w:val="20"/>
      <w:lang w:val="en" w:eastAsia="sl-SI"/>
    </w:rPr>
  </w:style>
  <w:style w:type="character" w:customStyle="1" w:styleId="CommentTextChar">
    <w:name w:val="Comment Text Char"/>
    <w:basedOn w:val="DefaultParagraphFont"/>
    <w:link w:val="CommentText"/>
    <w:uiPriority w:val="99"/>
    <w:semiHidden/>
    <w:rsid w:val="00BA6091"/>
    <w:rPr>
      <w:sz w:val="20"/>
      <w:szCs w:val="20"/>
    </w:rPr>
  </w:style>
  <w:style w:type="paragraph" w:styleId="CommentSubject">
    <w:name w:val="annotation subject"/>
    <w:basedOn w:val="CommentText"/>
    <w:next w:val="CommentText"/>
    <w:link w:val="CommentSubjectChar"/>
    <w:uiPriority w:val="99"/>
    <w:semiHidden/>
    <w:unhideWhenUsed/>
    <w:rsid w:val="00BA6091"/>
    <w:rPr>
      <w:b/>
      <w:bCs/>
    </w:rPr>
  </w:style>
  <w:style w:type="character" w:customStyle="1" w:styleId="CommentSubjectChar">
    <w:name w:val="Comment Subject Char"/>
    <w:basedOn w:val="CommentTextChar"/>
    <w:link w:val="CommentSubject"/>
    <w:uiPriority w:val="99"/>
    <w:semiHidden/>
    <w:rsid w:val="00BA6091"/>
    <w:rPr>
      <w:b/>
      <w:bCs/>
      <w:sz w:val="20"/>
      <w:szCs w:val="20"/>
    </w:rPr>
  </w:style>
  <w:style w:type="paragraph" w:styleId="BalloonText">
    <w:name w:val="Balloon Text"/>
    <w:basedOn w:val="Normal"/>
    <w:link w:val="BalloonTextChar"/>
    <w:uiPriority w:val="99"/>
    <w:semiHidden/>
    <w:unhideWhenUsed/>
    <w:rsid w:val="00BA6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091"/>
    <w:rPr>
      <w:rFonts w:ascii="Segoe UI" w:hAnsi="Segoe UI" w:cs="Segoe UI"/>
      <w:sz w:val="18"/>
      <w:szCs w:val="18"/>
    </w:rPr>
  </w:style>
  <w:style w:type="paragraph" w:styleId="NormalWeb">
    <w:name w:val="Normal (Web)"/>
    <w:basedOn w:val="Normal"/>
    <w:uiPriority w:val="99"/>
    <w:semiHidden/>
    <w:unhideWhenUsed/>
    <w:rsid w:val="00947462"/>
    <w:pPr>
      <w:spacing w:after="160" w:line="259" w:lineRule="auto"/>
    </w:pPr>
    <w:rPr>
      <w:rFonts w:eastAsiaTheme="minorHAnsi"/>
      <w:lang w:val="en" w:eastAsia="sl-SI"/>
    </w:rPr>
  </w:style>
  <w:style w:type="table" w:customStyle="1" w:styleId="TableGrid1">
    <w:name w:val="Table Grid1"/>
    <w:basedOn w:val="TableNormal"/>
    <w:next w:val="TableGrid"/>
    <w:uiPriority w:val="39"/>
    <w:rsid w:val="00774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i-artc-title">
    <w:name w:val="c-ui-artc-title"/>
    <w:basedOn w:val="Normal"/>
    <w:rsid w:val="00082A85"/>
    <w:pPr>
      <w:spacing w:before="100" w:beforeAutospacing="1" w:after="100" w:afterAutospacing="1"/>
    </w:pPr>
  </w:style>
  <w:style w:type="paragraph" w:customStyle="1" w:styleId="c-ui-unknown-title">
    <w:name w:val="c-ui-unknown-title"/>
    <w:basedOn w:val="Normal"/>
    <w:rsid w:val="00082A85"/>
    <w:pPr>
      <w:spacing w:before="100" w:beforeAutospacing="1" w:after="100" w:afterAutospacing="1"/>
    </w:pPr>
  </w:style>
  <w:style w:type="paragraph" w:styleId="Revision">
    <w:name w:val="Revision"/>
    <w:hidden/>
    <w:uiPriority w:val="99"/>
    <w:semiHidden/>
    <w:rsid w:val="00551BA7"/>
    <w:pPr>
      <w:spacing w:after="0"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2750A6"/>
    <w:rPr>
      <w:color w:val="0563C1" w:themeColor="hyperlink"/>
      <w:u w:val="single"/>
    </w:rPr>
  </w:style>
  <w:style w:type="character" w:customStyle="1" w:styleId="UnresolvedMention1">
    <w:name w:val="Unresolved Mention1"/>
    <w:basedOn w:val="DefaultParagraphFont"/>
    <w:uiPriority w:val="99"/>
    <w:semiHidden/>
    <w:unhideWhenUsed/>
    <w:rsid w:val="00275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nb.b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1715</Words>
  <Characters>9778</Characters>
  <Application>Microsoft Office Word</Application>
  <DocSecurity>0</DocSecurity>
  <Lines>81</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GU00SCCM</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Marin Mermerski</cp:lastModifiedBy>
  <cp:revision>2</cp:revision>
  <cp:lastPrinted>2026-04-06T10:50:00Z</cp:lastPrinted>
  <dcterms:created xsi:type="dcterms:W3CDTF">2026-05-08T10:10:00Z</dcterms:created>
  <dcterms:modified xsi:type="dcterms:W3CDTF">2026-05-08T10:10:00Z</dcterms:modified>
</cp:coreProperties>
</file>